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50DECDA0"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BB14BB">
        <w:rPr>
          <w:rFonts w:ascii="Arial" w:eastAsia="Calibri" w:hAnsi="Arial" w:cs="Arial"/>
          <w:b/>
        </w:rPr>
        <w:t>089</w:t>
      </w:r>
      <w:r w:rsidRPr="00037932">
        <w:rPr>
          <w:rFonts w:ascii="Arial" w:eastAsia="Calibri" w:hAnsi="Arial" w:cs="Arial"/>
          <w:b/>
        </w:rPr>
        <w:t>/202</w:t>
      </w:r>
      <w:r w:rsidR="00E71E6B">
        <w:rPr>
          <w:rFonts w:ascii="Arial" w:eastAsia="Calibri" w:hAnsi="Arial" w:cs="Arial"/>
          <w:b/>
        </w:rPr>
        <w:t>5</w:t>
      </w:r>
    </w:p>
    <w:p w14:paraId="19A73557" w14:textId="5557A0B4"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BB14BB">
        <w:rPr>
          <w:rFonts w:ascii="Arial" w:eastAsia="Calibri" w:hAnsi="Arial" w:cs="Arial"/>
          <w:b/>
        </w:rPr>
        <w:t>23916</w:t>
      </w:r>
      <w:r w:rsidRPr="00037932">
        <w:rPr>
          <w:rFonts w:ascii="Arial" w:eastAsia="Calibri" w:hAnsi="Arial" w:cs="Arial"/>
          <w:b/>
        </w:rPr>
        <w:t>/202</w:t>
      </w:r>
      <w:r w:rsidR="00BB14BB">
        <w:rPr>
          <w:rFonts w:ascii="Arial" w:eastAsia="Calibri" w:hAnsi="Arial" w:cs="Arial"/>
          <w:b/>
        </w:rPr>
        <w:t>5</w:t>
      </w:r>
    </w:p>
    <w:p w14:paraId="3EB6005E" w14:textId="6F675EE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BB14BB">
        <w:rPr>
          <w:rFonts w:ascii="Arial" w:eastAsia="Calibri" w:hAnsi="Arial" w:cs="Arial"/>
          <w:b/>
        </w:rPr>
        <w:t>197</w:t>
      </w:r>
      <w:r w:rsidRPr="00037932">
        <w:rPr>
          <w:rFonts w:ascii="Arial" w:eastAsia="Calibri" w:hAnsi="Arial" w:cs="Arial"/>
          <w:b/>
        </w:rPr>
        <w:t>/202</w:t>
      </w:r>
      <w:r w:rsidR="00BB14BB">
        <w:rPr>
          <w:rFonts w:ascii="Arial" w:eastAsia="Calibri" w:hAnsi="Arial" w:cs="Arial"/>
          <w:b/>
        </w:rPr>
        <w:t>5</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0D635B4F"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6D44AA" w:rsidRPr="006D44AA">
        <w:rPr>
          <w:rFonts w:ascii="Arial" w:eastAsia="Calibri" w:hAnsi="Arial" w:cs="Arial"/>
          <w:b/>
          <w:bCs/>
          <w:color w:val="000000"/>
        </w:rPr>
        <w:t>28 DE JANEIRO DE 2026</w:t>
      </w:r>
    </w:p>
    <w:p w14:paraId="7B8ABB31" w14:textId="4FE17B33" w:rsidR="007E1C38" w:rsidRPr="006D44AA" w:rsidRDefault="007E1C38" w:rsidP="007E1C38">
      <w:pPr>
        <w:spacing w:line="276" w:lineRule="auto"/>
        <w:rPr>
          <w:rFonts w:ascii="Arial" w:eastAsia="Calibri" w:hAnsi="Arial" w:cs="Arial"/>
          <w:b/>
          <w:bCs/>
        </w:rPr>
      </w:pPr>
      <w:r w:rsidRPr="00037932">
        <w:rPr>
          <w:rFonts w:ascii="Arial" w:eastAsia="Calibri" w:hAnsi="Arial" w:cs="Arial"/>
          <w:color w:val="000000"/>
        </w:rPr>
        <w:t xml:space="preserve">Horário: </w:t>
      </w:r>
      <w:r w:rsidR="006D44AA">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1D196222" w14:textId="6CBF86B4"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 xml:space="preserve">eleção da proposta mais vantajosa para o Município visando a formação de Registro de Preços para eventual </w:t>
      </w:r>
      <w:r w:rsidR="00F4333A" w:rsidRPr="00F4333A">
        <w:rPr>
          <w:rFonts w:ascii="Arial" w:hAnsi="Arial" w:cs="Arial"/>
        </w:rPr>
        <w:t>contratação de empresa especializada no fornecimento de pneus automotivos e de motocicletas, destinados ao atendimento da frota composta por 36 (trinta e seis) veículos e 12 (doze) motocicletas da Secretaria Municipal de Saúde</w:t>
      </w:r>
      <w:r w:rsidRPr="00F4333A">
        <w:rPr>
          <w:rFonts w:ascii="Arial" w:hAnsi="Arial" w:cs="Arial"/>
          <w:lang w:val="pt"/>
        </w:rPr>
        <w:t>,</w:t>
      </w:r>
      <w:r w:rsidRPr="00037932">
        <w:rPr>
          <w:rFonts w:ascii="Arial" w:hAnsi="Arial" w:cs="Arial"/>
          <w:lang w:val="pt"/>
        </w:rPr>
        <w:t xml:space="preserve"> conforme condições, quantidades e exigências estabelecidas neste </w:t>
      </w:r>
      <w:r w:rsidRPr="00037932">
        <w:rPr>
          <w:rFonts w:ascii="Arial" w:eastAsia="Calibri" w:hAnsi="Arial" w:cs="Arial"/>
          <w:color w:val="000000"/>
        </w:rPr>
        <w:t>Edital e seus anexos.</w:t>
      </w:r>
    </w:p>
    <w:p w14:paraId="71D673D6" w14:textId="77777777" w:rsidR="007E1C38" w:rsidRPr="00037932" w:rsidRDefault="007E1C38" w:rsidP="007E1C38">
      <w:pPr>
        <w:tabs>
          <w:tab w:val="left" w:pos="426"/>
        </w:tabs>
        <w:spacing w:line="276" w:lineRule="auto"/>
        <w:jc w:val="both"/>
        <w:rPr>
          <w:rFonts w:ascii="Arial" w:eastAsia="Calibri" w:hAnsi="Arial" w:cs="Arial"/>
          <w:color w:val="000000"/>
        </w:rPr>
      </w:pPr>
    </w:p>
    <w:p w14:paraId="4B26CF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 licitação será dividida em </w:t>
      </w:r>
      <w:r w:rsidRPr="00037932">
        <w:rPr>
          <w:rFonts w:ascii="Arial" w:eastAsia="Calibri" w:hAnsi="Arial" w:cs="Arial"/>
          <w:b/>
        </w:rPr>
        <w:t>ITENS,</w:t>
      </w:r>
      <w:r w:rsidRPr="00037932">
        <w:rPr>
          <w:rFonts w:ascii="Arial" w:eastAsia="Calibri" w:hAnsi="Arial" w:cs="Arial"/>
        </w:rPr>
        <w:t xml:space="preserve"> conforme tabela constante do Termo de Referência, facultando-se ao licitante a participação em quantos itens forem de seu interesse.</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F4333A">
        <w:rPr>
          <w:rFonts w:ascii="Arial" w:eastAsia="Calibri" w:hAnsi="Arial" w:cs="Arial"/>
          <w:b/>
          <w:color w:val="000000"/>
        </w:rPr>
        <w:t>preço POR ITEM</w:t>
      </w:r>
      <w:r w:rsidRPr="00F4333A">
        <w:rPr>
          <w:rFonts w:ascii="Arial" w:eastAsia="Calibri" w:hAnsi="Arial" w:cs="Arial"/>
          <w:color w:val="000000"/>
        </w:rPr>
        <w:t>, considerado</w:t>
      </w:r>
      <w:r w:rsidRPr="00037932">
        <w:rPr>
          <w:rFonts w:ascii="Arial" w:eastAsia="Calibri" w:hAnsi="Arial" w:cs="Arial"/>
          <w:color w:val="000000"/>
        </w:rPr>
        <w:t xml:space="preserve"> o menor dispêndio para a Administração, nos termos do art. 34 da Lei nº 14.133/2021, e observadas as exigências contidas neste Edital e seus Anexos quanto às especificações do objeto. </w:t>
      </w:r>
    </w:p>
    <w:p w14:paraId="1D9978AC" w14:textId="77777777" w:rsidR="007E1C38" w:rsidRPr="00F4333A" w:rsidRDefault="007E1C38" w:rsidP="00F4333A">
      <w:pPr>
        <w:spacing w:line="276" w:lineRule="auto"/>
        <w:rPr>
          <w:rFonts w:ascii="Arial" w:hAnsi="Arial" w:cs="Arial"/>
        </w:rPr>
      </w:pPr>
    </w:p>
    <w:p w14:paraId="23B719F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preço de referência da presente licitação está indicado no Anexo I (TERMO DE REFERÊNCIA).</w:t>
      </w:r>
    </w:p>
    <w:p w14:paraId="426C6E34"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concedido tratamento favorecido para as microempresas e empresas de pequeno porte, microempreendedor individual - MEI, nos limites previstos da Lei Complementar nº 123/2006 e no artigo 4º da Lei nº 14.133/2021. </w:t>
      </w:r>
    </w:p>
    <w:p w14:paraId="4C056B03" w14:textId="77777777" w:rsidR="007E1C38" w:rsidRPr="00037932" w:rsidRDefault="007E1C38" w:rsidP="007E1C38">
      <w:pPr>
        <w:pStyle w:val="PargrafodaLista"/>
        <w:spacing w:after="0" w:line="276" w:lineRule="auto"/>
        <w:rPr>
          <w:rFonts w:ascii="Arial" w:hAnsi="Arial" w:cs="Arial"/>
          <w:sz w:val="24"/>
          <w:szCs w:val="24"/>
        </w:rPr>
      </w:pPr>
    </w:p>
    <w:p w14:paraId="06E737D9" w14:textId="33808C48"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hAnsi="Arial" w:cs="Arial"/>
        </w:rPr>
        <w:t xml:space="preserve">Para </w:t>
      </w:r>
      <w:r w:rsidRPr="00F4333A">
        <w:rPr>
          <w:rFonts w:ascii="Arial" w:hAnsi="Arial" w:cs="Arial"/>
        </w:rPr>
        <w:t xml:space="preserve">os </w:t>
      </w:r>
      <w:r w:rsidRPr="00F4333A">
        <w:rPr>
          <w:rFonts w:ascii="Arial" w:hAnsi="Arial" w:cs="Arial"/>
          <w:b/>
          <w:bCs/>
        </w:rPr>
        <w:t xml:space="preserve">itens </w:t>
      </w:r>
      <w:r w:rsidR="00F4333A" w:rsidRPr="00F4333A">
        <w:rPr>
          <w:rFonts w:ascii="Arial" w:hAnsi="Arial" w:cs="Arial"/>
          <w:b/>
          <w:bCs/>
        </w:rPr>
        <w:t>01 ao 06, 08 ao 26</w:t>
      </w:r>
      <w:r w:rsidRPr="00F4333A">
        <w:rPr>
          <w:rFonts w:ascii="Arial" w:hAnsi="Arial" w:cs="Arial"/>
          <w:b/>
          <w:bCs/>
        </w:rPr>
        <w:t xml:space="preserve"> (itens exclusivos)</w:t>
      </w:r>
      <w:r w:rsidRPr="00F4333A">
        <w:rPr>
          <w:rFonts w:ascii="Arial" w:hAnsi="Arial" w:cs="Arial"/>
        </w:rPr>
        <w:t xml:space="preserve"> e </w:t>
      </w:r>
      <w:r w:rsidRPr="00F4333A">
        <w:rPr>
          <w:rFonts w:ascii="Arial" w:hAnsi="Arial" w:cs="Arial"/>
          <w:b/>
          <w:bCs/>
        </w:rPr>
        <w:t>ite</w:t>
      </w:r>
      <w:r w:rsidR="00F4333A" w:rsidRPr="00F4333A">
        <w:rPr>
          <w:rFonts w:ascii="Arial" w:hAnsi="Arial" w:cs="Arial"/>
          <w:b/>
          <w:bCs/>
        </w:rPr>
        <w:t>m</w:t>
      </w:r>
      <w:r w:rsidRPr="00F4333A">
        <w:rPr>
          <w:rFonts w:ascii="Arial" w:hAnsi="Arial" w:cs="Arial"/>
          <w:b/>
          <w:bCs/>
        </w:rPr>
        <w:t xml:space="preserve"> </w:t>
      </w:r>
      <w:r w:rsidR="00F4333A" w:rsidRPr="00F4333A">
        <w:rPr>
          <w:rFonts w:ascii="Arial" w:hAnsi="Arial" w:cs="Arial"/>
          <w:b/>
          <w:bCs/>
        </w:rPr>
        <w:t>27</w:t>
      </w:r>
      <w:r w:rsidRPr="00F4333A">
        <w:rPr>
          <w:rFonts w:ascii="Arial" w:hAnsi="Arial" w:cs="Arial"/>
          <w:b/>
          <w:bCs/>
        </w:rPr>
        <w:t xml:space="preserve"> (cota reservada)</w:t>
      </w:r>
      <w:r w:rsidRPr="00F4333A">
        <w:rPr>
          <w:rFonts w:ascii="Arial" w:hAnsi="Arial" w:cs="Arial"/>
        </w:rPr>
        <w:t>, a</w:t>
      </w:r>
      <w:r w:rsidRPr="00037932">
        <w:rPr>
          <w:rFonts w:ascii="Arial" w:hAnsi="Arial" w:cs="Arial"/>
        </w:rPr>
        <w:t xml:space="preserve"> participação é exclusiva à </w:t>
      </w:r>
      <w:r w:rsidRPr="00037932">
        <w:rPr>
          <w:rFonts w:ascii="Arial" w:hAnsi="Arial" w:cs="Arial"/>
          <w:color w:val="000000"/>
        </w:rPr>
        <w:t>Microempresas, Empresas de Pequeno Porte e Equiparados, conforme dispõe o art. 48, I e III da Lei Complementar n. 123/2006, alterada pela Lei Complementar n. 147/2014, interessadas, comprovadamente do ramo correlacionado ao objeto desta licitação e que satisfaçam as condições exigidas no presente edital e seus anexos, parte integrante deste Edital.</w:t>
      </w:r>
    </w:p>
    <w:p w14:paraId="6F562691" w14:textId="77777777" w:rsidR="007E1C38" w:rsidRPr="00037932" w:rsidRDefault="007E1C38" w:rsidP="007E1C38">
      <w:pPr>
        <w:tabs>
          <w:tab w:val="left" w:pos="426"/>
        </w:tabs>
        <w:spacing w:line="276" w:lineRule="auto"/>
        <w:jc w:val="both"/>
        <w:rPr>
          <w:rFonts w:ascii="Arial" w:hAnsi="Arial" w:cs="Arial"/>
          <w:color w:val="000000"/>
        </w:rPr>
      </w:pPr>
    </w:p>
    <w:p w14:paraId="5712855B" w14:textId="11A23127" w:rsidR="007E1C38" w:rsidRPr="00037932" w:rsidRDefault="007E1C38" w:rsidP="007E1C38">
      <w:pPr>
        <w:pStyle w:val="PargrafodaLista"/>
        <w:tabs>
          <w:tab w:val="left" w:pos="426"/>
        </w:tabs>
        <w:spacing w:after="0" w:line="276" w:lineRule="auto"/>
        <w:ind w:left="284"/>
        <w:jc w:val="both"/>
        <w:rPr>
          <w:rFonts w:ascii="Arial" w:hAnsi="Arial" w:cs="Arial"/>
          <w:color w:val="000000"/>
          <w:sz w:val="24"/>
          <w:szCs w:val="24"/>
        </w:rPr>
      </w:pPr>
      <w:r w:rsidRPr="00037932">
        <w:rPr>
          <w:rFonts w:ascii="Arial" w:hAnsi="Arial" w:cs="Arial"/>
          <w:b/>
          <w:bCs/>
          <w:color w:val="000000"/>
          <w:sz w:val="24"/>
          <w:szCs w:val="24"/>
        </w:rPr>
        <w:t>4.3.1.</w:t>
      </w:r>
      <w:r w:rsidRPr="00037932">
        <w:rPr>
          <w:rFonts w:ascii="Arial" w:hAnsi="Arial" w:cs="Arial"/>
          <w:color w:val="000000"/>
          <w:sz w:val="24"/>
          <w:szCs w:val="24"/>
        </w:rPr>
        <w:t xml:space="preserve"> Na hipótese de não haver participante ou vencedor ME/EPP ou Equiparado para os </w:t>
      </w:r>
      <w:r w:rsidRPr="00037932">
        <w:rPr>
          <w:rFonts w:ascii="Arial" w:hAnsi="Arial" w:cs="Arial"/>
          <w:b/>
          <w:color w:val="000000"/>
          <w:sz w:val="24"/>
          <w:szCs w:val="24"/>
        </w:rPr>
        <w:t xml:space="preserve">itens </w:t>
      </w:r>
      <w:r w:rsidR="00F4333A" w:rsidRPr="00F4333A">
        <w:rPr>
          <w:rFonts w:ascii="Arial" w:hAnsi="Arial" w:cs="Arial"/>
          <w:b/>
          <w:bCs/>
        </w:rPr>
        <w:t>01 ao 06, 08 ao 26</w:t>
      </w:r>
      <w:r w:rsidRPr="00037932">
        <w:rPr>
          <w:rFonts w:ascii="Arial" w:hAnsi="Arial" w:cs="Arial"/>
          <w:b/>
          <w:color w:val="000000"/>
          <w:sz w:val="24"/>
          <w:szCs w:val="24"/>
        </w:rPr>
        <w:t xml:space="preserve"> (itens exclusivos)</w:t>
      </w:r>
      <w:r w:rsidRPr="00037932">
        <w:rPr>
          <w:rFonts w:ascii="Arial" w:hAnsi="Arial" w:cs="Arial"/>
          <w:color w:val="000000"/>
          <w:sz w:val="24"/>
          <w:szCs w:val="24"/>
        </w:rPr>
        <w:t>, ou diante de sua recusa, este poderá ser adjudicado aos licitantes remanescentes, desde que pratiquem o preço do primeiro colocado quando assim existir.</w:t>
      </w:r>
    </w:p>
    <w:p w14:paraId="7C92D77C" w14:textId="77777777" w:rsidR="007E1C38" w:rsidRPr="00037932" w:rsidRDefault="007E1C38" w:rsidP="007E1C38">
      <w:pPr>
        <w:pStyle w:val="PargrafodaLista"/>
        <w:tabs>
          <w:tab w:val="left" w:pos="426"/>
        </w:tabs>
        <w:spacing w:after="0" w:line="276" w:lineRule="auto"/>
        <w:ind w:left="284"/>
        <w:jc w:val="both"/>
        <w:rPr>
          <w:rFonts w:ascii="Arial" w:hAnsi="Arial" w:cs="Arial"/>
          <w:color w:val="000000"/>
          <w:sz w:val="24"/>
          <w:szCs w:val="24"/>
        </w:rPr>
      </w:pPr>
    </w:p>
    <w:p w14:paraId="2861B1AD" w14:textId="74D4A7B0" w:rsidR="007E1C38" w:rsidRPr="00F4333A"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hAnsi="Arial" w:cs="Arial"/>
          <w:color w:val="000000"/>
        </w:rPr>
        <w:t xml:space="preserve">Para </w:t>
      </w:r>
      <w:r w:rsidRPr="00F4333A">
        <w:rPr>
          <w:rFonts w:ascii="Arial" w:hAnsi="Arial" w:cs="Arial"/>
          <w:color w:val="000000"/>
        </w:rPr>
        <w:t xml:space="preserve">os </w:t>
      </w:r>
      <w:r w:rsidRPr="00F4333A">
        <w:rPr>
          <w:rFonts w:ascii="Arial" w:hAnsi="Arial" w:cs="Arial"/>
          <w:b/>
          <w:color w:val="000000"/>
        </w:rPr>
        <w:t xml:space="preserve">itens </w:t>
      </w:r>
      <w:r w:rsidR="00F4333A" w:rsidRPr="00F4333A">
        <w:rPr>
          <w:rFonts w:ascii="Arial" w:hAnsi="Arial" w:cs="Arial"/>
          <w:b/>
          <w:color w:val="000000"/>
        </w:rPr>
        <w:t>07</w:t>
      </w:r>
      <w:r w:rsidRPr="00F4333A">
        <w:rPr>
          <w:rFonts w:ascii="Arial" w:hAnsi="Arial" w:cs="Arial"/>
          <w:b/>
          <w:color w:val="000000"/>
        </w:rPr>
        <w:t xml:space="preserve"> (cota principal)</w:t>
      </w:r>
      <w:r w:rsidRPr="00F4333A">
        <w:rPr>
          <w:rFonts w:ascii="Arial" w:hAnsi="Arial" w:cs="Arial"/>
          <w:color w:val="000000"/>
        </w:rPr>
        <w:t>, poderá participar quaisquer empresas especializadas no ramo, legalmente constituídas, interessadas, comprovadamente do ramo correlacionado ao objeto desta licitação e que satisfaçam as condições exigidas no presente edital e seus anexos, parte integrante deste Edital.</w:t>
      </w:r>
      <w:bookmarkStart w:id="0" w:name="_Ref117015508"/>
    </w:p>
    <w:p w14:paraId="46E9F69D" w14:textId="77777777" w:rsidR="007E1C38" w:rsidRPr="00F4333A" w:rsidRDefault="007E1C38" w:rsidP="007E1C38">
      <w:pPr>
        <w:tabs>
          <w:tab w:val="left" w:pos="426"/>
        </w:tabs>
        <w:spacing w:line="276" w:lineRule="auto"/>
        <w:jc w:val="both"/>
        <w:rPr>
          <w:rFonts w:ascii="Arial" w:hAnsi="Arial" w:cs="Arial"/>
        </w:rPr>
      </w:pPr>
    </w:p>
    <w:p w14:paraId="18A6CACA" w14:textId="6A3949A4" w:rsidR="007E1C38" w:rsidRPr="00F4333A" w:rsidRDefault="007E1C38" w:rsidP="007E1C38">
      <w:pPr>
        <w:numPr>
          <w:ilvl w:val="1"/>
          <w:numId w:val="3"/>
        </w:numPr>
        <w:tabs>
          <w:tab w:val="left" w:pos="426"/>
        </w:tabs>
        <w:spacing w:line="276" w:lineRule="auto"/>
        <w:ind w:left="0" w:firstLine="0"/>
        <w:jc w:val="both"/>
        <w:rPr>
          <w:rFonts w:ascii="Arial" w:hAnsi="Arial" w:cs="Arial"/>
        </w:rPr>
      </w:pPr>
      <w:r w:rsidRPr="00F4333A">
        <w:rPr>
          <w:rFonts w:ascii="Arial" w:hAnsi="Arial" w:cs="Arial"/>
          <w:color w:val="000000"/>
        </w:rPr>
        <w:t xml:space="preserve">Os </w:t>
      </w:r>
      <w:r w:rsidRPr="00F4333A">
        <w:rPr>
          <w:rFonts w:ascii="Arial" w:hAnsi="Arial" w:cs="Arial"/>
          <w:b/>
          <w:color w:val="000000"/>
        </w:rPr>
        <w:t>itens</w:t>
      </w:r>
      <w:r w:rsidRPr="00F4333A">
        <w:rPr>
          <w:rFonts w:ascii="Arial" w:hAnsi="Arial" w:cs="Arial"/>
          <w:color w:val="000000"/>
        </w:rPr>
        <w:t xml:space="preserve"> </w:t>
      </w:r>
      <w:r w:rsidR="00F4333A" w:rsidRPr="00F4333A">
        <w:rPr>
          <w:rFonts w:ascii="Arial" w:hAnsi="Arial" w:cs="Arial"/>
          <w:b/>
          <w:bCs/>
          <w:color w:val="000000"/>
        </w:rPr>
        <w:t xml:space="preserve">27 </w:t>
      </w:r>
      <w:r w:rsidRPr="00F4333A">
        <w:rPr>
          <w:rFonts w:ascii="Arial" w:hAnsi="Arial" w:cs="Arial"/>
          <w:b/>
          <w:color w:val="000000"/>
        </w:rPr>
        <w:t>(cota reservada)</w:t>
      </w:r>
      <w:r w:rsidRPr="00F4333A">
        <w:rPr>
          <w:rFonts w:ascii="Arial" w:hAnsi="Arial" w:cs="Arial"/>
          <w:color w:val="000000"/>
        </w:rPr>
        <w:t xml:space="preserve"> correspondem em até 25% (vinte e cinco por cento) do quantitativo originalmente elencado nos </w:t>
      </w:r>
      <w:r w:rsidRPr="00F4333A">
        <w:rPr>
          <w:rFonts w:ascii="Arial" w:hAnsi="Arial" w:cs="Arial"/>
          <w:b/>
          <w:color w:val="000000"/>
        </w:rPr>
        <w:t xml:space="preserve">itens </w:t>
      </w:r>
      <w:r w:rsidR="00F4333A" w:rsidRPr="00F4333A">
        <w:rPr>
          <w:rFonts w:ascii="Arial" w:hAnsi="Arial" w:cs="Arial"/>
          <w:b/>
          <w:color w:val="000000"/>
        </w:rPr>
        <w:t>07</w:t>
      </w:r>
      <w:r w:rsidRPr="00F4333A">
        <w:rPr>
          <w:rFonts w:ascii="Arial" w:hAnsi="Arial" w:cs="Arial"/>
          <w:b/>
          <w:color w:val="000000"/>
        </w:rPr>
        <w:t xml:space="preserve"> (cota principal)</w:t>
      </w:r>
      <w:r w:rsidRPr="00F4333A">
        <w:rPr>
          <w:rFonts w:ascii="Arial" w:hAnsi="Arial" w:cs="Arial"/>
          <w:color w:val="000000"/>
        </w:rPr>
        <w:t>, e foi incluído neste edital em razão do art. 29, da Lei Complementar Municipal nº 176/2017.</w:t>
      </w:r>
    </w:p>
    <w:p w14:paraId="51BE747C" w14:textId="77777777" w:rsidR="007E1C38" w:rsidRPr="00F4333A" w:rsidRDefault="007E1C38" w:rsidP="007E1C38">
      <w:pPr>
        <w:tabs>
          <w:tab w:val="left" w:pos="851"/>
        </w:tabs>
        <w:autoSpaceDE w:val="0"/>
        <w:autoSpaceDN w:val="0"/>
        <w:adjustRightInd w:val="0"/>
        <w:spacing w:line="276" w:lineRule="auto"/>
        <w:ind w:left="709"/>
        <w:jc w:val="both"/>
        <w:rPr>
          <w:rFonts w:ascii="Arial" w:hAnsi="Arial" w:cs="Arial"/>
          <w:color w:val="000000"/>
        </w:rPr>
      </w:pPr>
    </w:p>
    <w:p w14:paraId="12878F5E" w14:textId="6E3A214F" w:rsidR="007E1C38" w:rsidRPr="00037932" w:rsidRDefault="007E1C38" w:rsidP="007E1C38">
      <w:pPr>
        <w:tabs>
          <w:tab w:val="left" w:pos="851"/>
        </w:tabs>
        <w:autoSpaceDE w:val="0"/>
        <w:autoSpaceDN w:val="0"/>
        <w:adjustRightInd w:val="0"/>
        <w:spacing w:line="276" w:lineRule="auto"/>
        <w:ind w:left="284"/>
        <w:jc w:val="both"/>
        <w:rPr>
          <w:rFonts w:ascii="Arial" w:hAnsi="Arial" w:cs="Arial"/>
          <w:color w:val="000000"/>
        </w:rPr>
      </w:pPr>
      <w:r w:rsidRPr="00F4333A">
        <w:rPr>
          <w:rFonts w:ascii="Arial" w:hAnsi="Arial" w:cs="Arial"/>
          <w:b/>
          <w:bCs/>
          <w:color w:val="000000"/>
        </w:rPr>
        <w:t>4.5.1.</w:t>
      </w:r>
      <w:r w:rsidRPr="00F4333A">
        <w:rPr>
          <w:rFonts w:ascii="Arial" w:hAnsi="Arial" w:cs="Arial"/>
          <w:color w:val="000000"/>
        </w:rPr>
        <w:t xml:space="preserve"> Na hipótese de não haver participante ou vencedor ME/EEP ou Equiparados para os </w:t>
      </w:r>
      <w:r w:rsidRPr="00F4333A">
        <w:rPr>
          <w:rFonts w:ascii="Arial" w:hAnsi="Arial" w:cs="Arial"/>
          <w:b/>
          <w:color w:val="000000"/>
        </w:rPr>
        <w:t>itens</w:t>
      </w:r>
      <w:r w:rsidRPr="00F4333A">
        <w:rPr>
          <w:rFonts w:ascii="Arial" w:hAnsi="Arial" w:cs="Arial"/>
          <w:color w:val="000000"/>
        </w:rPr>
        <w:t xml:space="preserve"> </w:t>
      </w:r>
      <w:r w:rsidR="00F4333A" w:rsidRPr="00F4333A">
        <w:rPr>
          <w:rFonts w:ascii="Arial" w:hAnsi="Arial" w:cs="Arial"/>
          <w:b/>
          <w:color w:val="000000"/>
        </w:rPr>
        <w:t>27</w:t>
      </w:r>
      <w:r w:rsidRPr="00F4333A">
        <w:rPr>
          <w:rFonts w:ascii="Arial" w:hAnsi="Arial" w:cs="Arial"/>
          <w:b/>
          <w:color w:val="000000"/>
        </w:rPr>
        <w:t xml:space="preserve"> (cota reservada)</w:t>
      </w:r>
      <w:r w:rsidRPr="00F4333A">
        <w:rPr>
          <w:rFonts w:ascii="Arial" w:hAnsi="Arial" w:cs="Arial"/>
          <w:color w:val="000000"/>
        </w:rPr>
        <w:t xml:space="preserve">, este poderá ser adjudicado ao vencedor dos </w:t>
      </w:r>
      <w:r w:rsidRPr="00F4333A">
        <w:rPr>
          <w:rFonts w:ascii="Arial" w:hAnsi="Arial" w:cs="Arial"/>
          <w:b/>
          <w:color w:val="000000"/>
        </w:rPr>
        <w:t xml:space="preserve">itens </w:t>
      </w:r>
      <w:r w:rsidR="00F4333A" w:rsidRPr="00F4333A">
        <w:rPr>
          <w:rFonts w:ascii="Arial" w:hAnsi="Arial" w:cs="Arial"/>
          <w:b/>
          <w:color w:val="000000"/>
        </w:rPr>
        <w:t>07</w:t>
      </w:r>
      <w:r w:rsidRPr="00F4333A">
        <w:rPr>
          <w:rFonts w:ascii="Arial" w:hAnsi="Arial" w:cs="Arial"/>
          <w:b/>
          <w:color w:val="000000"/>
        </w:rPr>
        <w:t xml:space="preserve"> (cota principal)</w:t>
      </w:r>
      <w:r w:rsidRPr="00F4333A">
        <w:rPr>
          <w:rFonts w:ascii="Arial" w:hAnsi="Arial" w:cs="Arial"/>
          <w:color w:val="000000"/>
        </w:rPr>
        <w:t xml:space="preserve"> ou, diante de sua recusa</w:t>
      </w:r>
      <w:r w:rsidRPr="00037932">
        <w:rPr>
          <w:rFonts w:ascii="Arial" w:hAnsi="Arial" w:cs="Arial"/>
          <w:color w:val="000000"/>
        </w:rPr>
        <w:t>, aos licitantes remanescentes, desde que pratiquem o preço do primeiro colocado quando assim existir.</w:t>
      </w:r>
    </w:p>
    <w:p w14:paraId="7593C636" w14:textId="77777777" w:rsidR="007E1C38" w:rsidRPr="00037932" w:rsidRDefault="007E1C38" w:rsidP="007E1C38">
      <w:pPr>
        <w:tabs>
          <w:tab w:val="left" w:pos="851"/>
        </w:tabs>
        <w:autoSpaceDE w:val="0"/>
        <w:autoSpaceDN w:val="0"/>
        <w:adjustRightInd w:val="0"/>
        <w:spacing w:line="276" w:lineRule="auto"/>
        <w:ind w:left="284"/>
        <w:jc w:val="both"/>
        <w:rPr>
          <w:rFonts w:ascii="Arial" w:hAnsi="Arial" w:cs="Arial"/>
          <w:color w:val="000000"/>
        </w:rPr>
      </w:pPr>
    </w:p>
    <w:p w14:paraId="4128073E" w14:textId="39011FB3" w:rsidR="007E1C38" w:rsidRPr="00037932" w:rsidRDefault="007E1C38" w:rsidP="007E1C38">
      <w:pPr>
        <w:tabs>
          <w:tab w:val="left" w:pos="851"/>
        </w:tabs>
        <w:autoSpaceDE w:val="0"/>
        <w:autoSpaceDN w:val="0"/>
        <w:adjustRightInd w:val="0"/>
        <w:spacing w:line="276" w:lineRule="auto"/>
        <w:ind w:left="284"/>
        <w:jc w:val="both"/>
        <w:rPr>
          <w:rFonts w:ascii="Arial" w:hAnsi="Arial" w:cs="Arial"/>
          <w:color w:val="000000"/>
        </w:rPr>
      </w:pPr>
      <w:r w:rsidRPr="00037932">
        <w:rPr>
          <w:rFonts w:ascii="Arial" w:hAnsi="Arial" w:cs="Arial"/>
          <w:b/>
          <w:bCs/>
          <w:color w:val="000000"/>
        </w:rPr>
        <w:t>4.5.2.</w:t>
      </w:r>
      <w:r w:rsidRPr="00037932">
        <w:rPr>
          <w:rFonts w:ascii="Arial" w:hAnsi="Arial" w:cs="Arial"/>
          <w:color w:val="000000"/>
        </w:rPr>
        <w:t xml:space="preserve"> Se a mesma empresa vencer </w:t>
      </w:r>
      <w:r w:rsidRPr="00F4333A">
        <w:rPr>
          <w:rFonts w:ascii="Arial" w:hAnsi="Arial" w:cs="Arial"/>
          <w:color w:val="000000"/>
        </w:rPr>
        <w:t>os</w:t>
      </w:r>
      <w:r w:rsidRPr="00F4333A">
        <w:rPr>
          <w:rFonts w:ascii="Arial" w:hAnsi="Arial" w:cs="Arial"/>
          <w:b/>
          <w:color w:val="000000"/>
        </w:rPr>
        <w:t xml:space="preserve"> itens</w:t>
      </w:r>
      <w:r w:rsidRPr="00F4333A">
        <w:rPr>
          <w:rFonts w:ascii="Arial" w:hAnsi="Arial" w:cs="Arial"/>
          <w:color w:val="000000"/>
        </w:rPr>
        <w:t xml:space="preserve"> </w:t>
      </w:r>
      <w:r w:rsidR="00F4333A" w:rsidRPr="00F4333A">
        <w:rPr>
          <w:rFonts w:ascii="Arial" w:hAnsi="Arial" w:cs="Arial"/>
          <w:b/>
          <w:color w:val="000000"/>
        </w:rPr>
        <w:t>27</w:t>
      </w:r>
      <w:r w:rsidRPr="00F4333A">
        <w:rPr>
          <w:rFonts w:ascii="Arial" w:hAnsi="Arial" w:cs="Arial"/>
          <w:b/>
          <w:color w:val="000000"/>
        </w:rPr>
        <w:t xml:space="preserve"> (cota reservada) </w:t>
      </w:r>
      <w:r w:rsidRPr="00F4333A">
        <w:rPr>
          <w:rFonts w:ascii="Arial" w:hAnsi="Arial" w:cs="Arial"/>
          <w:color w:val="000000"/>
        </w:rPr>
        <w:t xml:space="preserve">e o </w:t>
      </w:r>
      <w:r w:rsidRPr="00F4333A">
        <w:rPr>
          <w:rFonts w:ascii="Arial" w:hAnsi="Arial" w:cs="Arial"/>
          <w:b/>
          <w:color w:val="000000"/>
        </w:rPr>
        <w:t xml:space="preserve">itens </w:t>
      </w:r>
      <w:r w:rsidR="00F4333A" w:rsidRPr="00F4333A">
        <w:rPr>
          <w:rFonts w:ascii="Arial" w:hAnsi="Arial" w:cs="Arial"/>
          <w:b/>
          <w:color w:val="000000"/>
        </w:rPr>
        <w:t>07</w:t>
      </w:r>
      <w:r w:rsidRPr="00F4333A">
        <w:rPr>
          <w:rFonts w:ascii="Arial" w:hAnsi="Arial" w:cs="Arial"/>
          <w:b/>
          <w:color w:val="000000"/>
        </w:rPr>
        <w:t xml:space="preserve"> (cota principal)</w:t>
      </w:r>
      <w:r w:rsidRPr="00F4333A">
        <w:rPr>
          <w:rFonts w:ascii="Arial" w:hAnsi="Arial" w:cs="Arial"/>
          <w:color w:val="000000"/>
        </w:rPr>
        <w:t>, a contratação deverá ocorrer pelo</w:t>
      </w:r>
      <w:r w:rsidRPr="00037932">
        <w:rPr>
          <w:rFonts w:ascii="Arial" w:hAnsi="Arial" w:cs="Arial"/>
          <w:color w:val="000000"/>
        </w:rPr>
        <w:t xml:space="preserve"> menor preço.</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w:t>
      </w:r>
      <w:r w:rsidRPr="00037932">
        <w:rPr>
          <w:rFonts w:cs="Arial"/>
          <w:b/>
          <w:bCs/>
          <w:iCs/>
          <w:caps/>
          <w:color w:val="000000"/>
          <w:szCs w:val="24"/>
          <w:lang w:val="pt-BR"/>
        </w:rPr>
        <w:lastRenderedPageBreak/>
        <w:t xml:space="preserve">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F4333A" w:rsidRDefault="007E1C38" w:rsidP="00F4333A">
      <w:pPr>
        <w:spacing w:line="276" w:lineRule="auto"/>
        <w:rPr>
          <w:rFonts w:ascii="Arial" w:hAnsi="Arial" w:cs="Arial"/>
          <w:color w:val="000000"/>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lastRenderedPageBreak/>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lastRenderedPageBreak/>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037932">
        <w:rPr>
          <w:sz w:val="24"/>
          <w:szCs w:val="24"/>
        </w:rPr>
        <w:t>arts</w:t>
      </w:r>
      <w:proofErr w:type="spellEnd"/>
      <w:r w:rsidRPr="00037932">
        <w:rPr>
          <w:sz w:val="24"/>
          <w:szCs w:val="24"/>
        </w:rPr>
        <w:t>.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0693C982" w14:textId="77777777" w:rsidR="007E1C38" w:rsidRPr="00037932" w:rsidRDefault="007E1C38" w:rsidP="007E1C38">
      <w:pPr>
        <w:tabs>
          <w:tab w:val="left" w:pos="900"/>
        </w:tabs>
        <w:spacing w:line="276" w:lineRule="auto"/>
        <w:jc w:val="both"/>
        <w:rPr>
          <w:rFonts w:ascii="Arial" w:hAnsi="Arial" w:cs="Arial"/>
          <w:bCs/>
          <w:u w:val="single"/>
        </w:rPr>
      </w:pPr>
      <w:r w:rsidRPr="00037932">
        <w:rPr>
          <w:rFonts w:ascii="Arial" w:hAnsi="Arial" w:cs="Arial"/>
          <w:bCs/>
          <w:u w:val="single"/>
        </w:rPr>
        <w:t>*</w:t>
      </w:r>
      <w:proofErr w:type="spellStart"/>
      <w:r w:rsidRPr="00037932">
        <w:rPr>
          <w:rFonts w:ascii="Arial" w:hAnsi="Arial" w:cs="Arial"/>
          <w:bCs/>
          <w:u w:val="single"/>
        </w:rPr>
        <w:t>Obs</w:t>
      </w:r>
      <w:proofErr w:type="spellEnd"/>
      <w:r w:rsidRPr="00037932">
        <w:rPr>
          <w:rFonts w:ascii="Arial" w:hAnsi="Arial" w:cs="Arial"/>
          <w:bCs/>
          <w:u w:val="single"/>
        </w:rPr>
        <w:t>: Deve ser realizado primeiramente o cadastro dos sócios e em seguida da empresa, mas não é preciso possuir vínculo, apenas o cadastro simples.</w:t>
      </w:r>
    </w:p>
    <w:p w14:paraId="6EA630ED" w14:textId="77777777" w:rsidR="007E1C38" w:rsidRPr="00037932" w:rsidRDefault="007E1C38" w:rsidP="007E1C38">
      <w:pPr>
        <w:keepNext/>
        <w:keepLines/>
        <w:pBdr>
          <w:top w:val="nil"/>
          <w:left w:val="nil"/>
          <w:bottom w:val="nil"/>
          <w:right w:val="nil"/>
          <w:between w:val="nil"/>
        </w:pBdr>
        <w:tabs>
          <w:tab w:val="left" w:pos="567"/>
          <w:tab w:val="left" w:pos="426"/>
        </w:tabs>
        <w:spacing w:line="276" w:lineRule="auto"/>
        <w:jc w:val="both"/>
        <w:rPr>
          <w:rFonts w:ascii="Arial" w:hAnsi="Arial" w:cs="Arial"/>
        </w:rPr>
      </w:pP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envio da proposta, acompanhada dos </w:t>
      </w:r>
      <w:proofErr w:type="spellStart"/>
      <w:r w:rsidRPr="00037932">
        <w:rPr>
          <w:rFonts w:ascii="Arial" w:eastAsia="Calibri" w:hAnsi="Arial" w:cs="Arial"/>
          <w:color w:val="000000"/>
        </w:rPr>
        <w:t>docmentos</w:t>
      </w:r>
      <w:proofErr w:type="spellEnd"/>
      <w:r w:rsidRPr="00037932">
        <w:rPr>
          <w:rFonts w:ascii="Arial" w:eastAsia="Calibri" w:hAnsi="Arial" w:cs="Arial"/>
          <w:color w:val="000000"/>
        </w:rPr>
        <w:t xml:space="preserve">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lastRenderedPageBreak/>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lastRenderedPageBreak/>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59C66D89" w14:textId="61AB5520" w:rsidR="00F4333A" w:rsidRDefault="00F4333A" w:rsidP="00F4333A">
      <w:pPr>
        <w:tabs>
          <w:tab w:val="left" w:pos="284"/>
        </w:tabs>
        <w:autoSpaceDE w:val="0"/>
        <w:autoSpaceDN w:val="0"/>
        <w:adjustRightInd w:val="0"/>
        <w:spacing w:after="120" w:line="276" w:lineRule="auto"/>
        <w:ind w:left="567"/>
        <w:jc w:val="both"/>
      </w:pPr>
      <w:r>
        <w:rPr>
          <w:rFonts w:ascii="Arial" w:hAnsi="Arial" w:cs="Arial"/>
          <w:sz w:val="22"/>
          <w:szCs w:val="22"/>
        </w:rPr>
        <w:t xml:space="preserve">6.2.1. </w:t>
      </w:r>
      <w:r w:rsidRPr="00800CD7">
        <w:rPr>
          <w:rFonts w:ascii="Arial" w:hAnsi="Arial"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r>
        <w:t>.</w:t>
      </w:r>
    </w:p>
    <w:p w14:paraId="2C650852" w14:textId="77777777" w:rsidR="00F4333A" w:rsidRPr="00800CD7" w:rsidRDefault="00F4333A" w:rsidP="00F4333A">
      <w:pPr>
        <w:tabs>
          <w:tab w:val="left" w:pos="284"/>
        </w:tabs>
        <w:autoSpaceDE w:val="0"/>
        <w:autoSpaceDN w:val="0"/>
        <w:adjustRightInd w:val="0"/>
        <w:spacing w:after="120" w:line="276" w:lineRule="auto"/>
        <w:ind w:left="567"/>
        <w:jc w:val="both"/>
        <w:rPr>
          <w:rFonts w:ascii="Arial" w:hAnsi="Arial" w:cs="Arial"/>
          <w:sz w:val="22"/>
          <w:szCs w:val="22"/>
        </w:rPr>
      </w:pPr>
      <w:r w:rsidRPr="00800CD7">
        <w:rPr>
          <w:rFonts w:ascii="Arial" w:hAnsi="Arial" w:cs="Arial"/>
          <w:sz w:val="22"/>
          <w:szCs w:val="22"/>
        </w:rPr>
        <w:t xml:space="preserve">a) No caso de atestados emitidos por empresa de iniciativa privada, não serão considerados aqueles emitidos por    empresas pertencentes ao mesmo grupo empresarial da empresa proponente. </w:t>
      </w:r>
    </w:p>
    <w:p w14:paraId="3AFD0CAD" w14:textId="77777777" w:rsidR="00F4333A" w:rsidRDefault="00F4333A" w:rsidP="00F4333A">
      <w:pPr>
        <w:tabs>
          <w:tab w:val="left" w:pos="284"/>
        </w:tabs>
        <w:autoSpaceDE w:val="0"/>
        <w:autoSpaceDN w:val="0"/>
        <w:adjustRightInd w:val="0"/>
        <w:spacing w:after="120" w:line="276" w:lineRule="auto"/>
        <w:ind w:left="567"/>
        <w:jc w:val="both"/>
        <w:rPr>
          <w:rFonts w:ascii="Arial" w:hAnsi="Arial" w:cs="Arial"/>
          <w:sz w:val="22"/>
          <w:szCs w:val="22"/>
        </w:rPr>
      </w:pPr>
      <w:r w:rsidRPr="00800CD7">
        <w:rPr>
          <w:rFonts w:ascii="Arial" w:hAnsi="Arial" w:cs="Arial"/>
          <w:sz w:val="22"/>
          <w:szCs w:val="22"/>
        </w:rPr>
        <w:t>b) Serão consideradas como pertencentes ao mesmo grupo empresarial da empresa proponente, empresas controladas ou controladoras da empresa proponente ou que tenham pelo menos uma mesma pessoa física ou jurídica que seja sócio da empresa proponente.</w:t>
      </w:r>
    </w:p>
    <w:p w14:paraId="2D915C41" w14:textId="77777777" w:rsidR="007E1C38" w:rsidRPr="00037932" w:rsidRDefault="007E1C38" w:rsidP="007E1C38">
      <w:pPr>
        <w:pStyle w:val="PargrafodaLista"/>
        <w:tabs>
          <w:tab w:val="left" w:pos="426"/>
          <w:tab w:val="left" w:pos="1134"/>
          <w:tab w:val="left" w:pos="1701"/>
        </w:tabs>
        <w:spacing w:after="0" w:line="276" w:lineRule="auto"/>
        <w:jc w:val="both"/>
        <w:rPr>
          <w:rFonts w:ascii="Arial" w:eastAsia="Ecofont_Spranq_eco_Sans" w:hAnsi="Arial" w:cs="Arial"/>
          <w:sz w:val="24"/>
          <w:szCs w:val="24"/>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675D29EE"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hAnsi="Arial" w:cs="Arial"/>
        </w:rPr>
        <w:t xml:space="preserve">Indicar o prazo de entrega dos produtos na proposta (Anexo II), ou seja, </w:t>
      </w:r>
      <w:r w:rsidR="00F4333A" w:rsidRPr="00F4333A">
        <w:rPr>
          <w:rFonts w:ascii="Arial" w:hAnsi="Arial" w:cs="Arial"/>
        </w:rPr>
        <w:t xml:space="preserve">5 (cinco) dias úteis, contados a partir do recebimento da respectiva Ordem de Fornecimento pela contratada, devendo a entrega ocorrer nas dependências da Secretaria Municipal de Saúde, </w:t>
      </w:r>
      <w:r w:rsidR="00F4333A" w:rsidRPr="00F4333A">
        <w:rPr>
          <w:rFonts w:ascii="Arial" w:hAnsi="Arial" w:cs="Arial"/>
        </w:rPr>
        <w:lastRenderedPageBreak/>
        <w:t xml:space="preserve">localizada à Rua </w:t>
      </w:r>
      <w:proofErr w:type="spellStart"/>
      <w:r w:rsidR="00F4333A" w:rsidRPr="00F4333A">
        <w:rPr>
          <w:rFonts w:ascii="Arial" w:hAnsi="Arial" w:cs="Arial"/>
        </w:rPr>
        <w:t>Martimiano</w:t>
      </w:r>
      <w:proofErr w:type="spellEnd"/>
      <w:r w:rsidR="00F4333A" w:rsidRPr="00F4333A">
        <w:rPr>
          <w:rFonts w:ascii="Arial" w:hAnsi="Arial" w:cs="Arial"/>
        </w:rPr>
        <w:t xml:space="preserve"> Alves Dias, nº 1211 – Centro, São Gabriel do Oeste/MS, durante o horário comercial (das 7h às 11h e das 13h às 17h, de segunda a sexta-feira).</w:t>
      </w:r>
      <w:r w:rsidRPr="00F4333A">
        <w:rPr>
          <w:rFonts w:ascii="Arial" w:hAnsi="Arial" w:cs="Arial"/>
        </w:rPr>
        <w:t xml:space="preserve"> No</w:t>
      </w:r>
      <w:r w:rsidRPr="00037932">
        <w:rPr>
          <w:rFonts w:ascii="Arial" w:hAnsi="Arial" w:cs="Arial"/>
        </w:rPr>
        <w:t xml:space="preserve"> caso de o prazo de entrega ser </w:t>
      </w:r>
      <w:r w:rsidRPr="00037932">
        <w:rPr>
          <w:rFonts w:ascii="Arial" w:hAnsi="Arial" w:cs="Arial"/>
          <w:u w:val="single"/>
        </w:rPr>
        <w:t>omitido</w:t>
      </w:r>
      <w:r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562A75D" w14:textId="77777777" w:rsidR="007E1C38" w:rsidRPr="00F4333A"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 xml:space="preserve">DA ABERTURA DA SESSÃO, CLASSIFICAÇÃO DAS PROPOSTAS, FORMULAÇÃO DE LANCES E </w:t>
      </w:r>
      <w:r w:rsidRPr="00F4333A">
        <w:rPr>
          <w:rFonts w:ascii="Arial" w:eastAsia="Calibri" w:hAnsi="Arial" w:cs="Arial"/>
          <w:b/>
          <w:color w:val="000000"/>
        </w:rPr>
        <w:t>DA PREFERÊNCIA DE CONTRATAÇÃO DE MICROEMPRESAS E EMPRESA DE PEQUENA PORTE.</w:t>
      </w:r>
    </w:p>
    <w:p w14:paraId="04BB626C" w14:textId="77777777" w:rsidR="007E1C38" w:rsidRPr="00037932" w:rsidRDefault="007E1C38" w:rsidP="007E1C38">
      <w:pPr>
        <w:spacing w:line="276" w:lineRule="auto"/>
        <w:rPr>
          <w:rFonts w:ascii="Arial" w:eastAsia="Calibri" w:hAnsi="Arial" w:cs="Arial"/>
        </w:rPr>
      </w:pPr>
    </w:p>
    <w:p w14:paraId="23BB6F3A"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F4333A" w:rsidRDefault="007E1C38" w:rsidP="00F4333A">
      <w:pPr>
        <w:spacing w:line="276" w:lineRule="auto"/>
        <w:rPr>
          <w:rFonts w:ascii="Arial" w:hAnsi="Arial" w:cs="Arial"/>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09EE66E6" w:rsidR="007E1C38" w:rsidRPr="00F4333A"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F4333A">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F4333A">
        <w:rPr>
          <w:rFonts w:ascii="Arial" w:eastAsia="Calibri" w:hAnsi="Arial" w:cs="Arial"/>
          <w:b/>
          <w:color w:val="000000"/>
        </w:rPr>
        <w:t xml:space="preserve">R$ </w:t>
      </w:r>
      <w:r w:rsidR="00F4333A" w:rsidRPr="00F4333A">
        <w:rPr>
          <w:rFonts w:ascii="Arial" w:eastAsia="Calibri" w:hAnsi="Arial" w:cs="Arial"/>
          <w:b/>
          <w:color w:val="000000"/>
        </w:rPr>
        <w:t>1,00</w:t>
      </w:r>
      <w:r w:rsidRPr="00F4333A">
        <w:rPr>
          <w:rFonts w:ascii="Arial" w:eastAsia="Calibri" w:hAnsi="Arial" w:cs="Arial"/>
          <w:b/>
          <w:color w:val="000000"/>
        </w:rPr>
        <w:t xml:space="preserve"> (</w:t>
      </w:r>
      <w:bookmarkEnd w:id="13"/>
      <w:r w:rsidR="00F4333A" w:rsidRPr="00F4333A">
        <w:rPr>
          <w:rFonts w:ascii="Arial" w:eastAsia="Calibri" w:hAnsi="Arial" w:cs="Arial"/>
          <w:b/>
          <w:color w:val="000000"/>
        </w:rPr>
        <w:t>um real</w:t>
      </w:r>
      <w:r w:rsidRPr="00F4333A">
        <w:rPr>
          <w:rFonts w:ascii="Arial" w:eastAsia="Calibri" w:hAnsi="Arial" w:cs="Arial"/>
          <w:b/>
          <w:color w:val="000000"/>
        </w:rPr>
        <w:t xml:space="preserve">). </w:t>
      </w:r>
    </w:p>
    <w:p w14:paraId="61A8148D" w14:textId="77777777" w:rsidR="007E1C38" w:rsidRPr="00F4333A" w:rsidRDefault="007E1C38" w:rsidP="00F4333A">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7377812D"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relação </w:t>
      </w:r>
      <w:r w:rsidRPr="00F4333A">
        <w:rPr>
          <w:rFonts w:ascii="Arial" w:eastAsia="Calibri" w:hAnsi="Arial" w:cs="Arial"/>
          <w:b/>
          <w:bCs/>
          <w:color w:val="000000"/>
        </w:rPr>
        <w:t>a</w:t>
      </w:r>
      <w:r w:rsidR="00F4333A">
        <w:rPr>
          <w:rFonts w:ascii="Arial" w:eastAsia="Calibri" w:hAnsi="Arial" w:cs="Arial"/>
          <w:b/>
          <w:bCs/>
          <w:color w:val="000000"/>
        </w:rPr>
        <w:t>o</w:t>
      </w:r>
      <w:r w:rsidRPr="00F4333A">
        <w:rPr>
          <w:rFonts w:ascii="Arial" w:eastAsia="Calibri" w:hAnsi="Arial" w:cs="Arial"/>
          <w:b/>
          <w:bCs/>
          <w:color w:val="000000"/>
        </w:rPr>
        <w:t xml:space="preserve"> ite</w:t>
      </w:r>
      <w:r w:rsidR="00F4333A">
        <w:rPr>
          <w:rFonts w:ascii="Arial" w:eastAsia="Calibri" w:hAnsi="Arial" w:cs="Arial"/>
          <w:b/>
          <w:bCs/>
          <w:color w:val="000000"/>
        </w:rPr>
        <w:t>m</w:t>
      </w:r>
      <w:r w:rsidRPr="00F4333A">
        <w:rPr>
          <w:rFonts w:ascii="Arial" w:eastAsia="Calibri" w:hAnsi="Arial" w:cs="Arial"/>
          <w:b/>
          <w:bCs/>
          <w:color w:val="000000"/>
        </w:rPr>
        <w:t xml:space="preserve"> não exclusivo </w:t>
      </w:r>
      <w:r w:rsidR="00F4333A" w:rsidRPr="00F4333A">
        <w:rPr>
          <w:rFonts w:ascii="Arial" w:eastAsia="Calibri" w:hAnsi="Arial" w:cs="Arial"/>
          <w:b/>
          <w:bCs/>
          <w:color w:val="000000"/>
        </w:rPr>
        <w:t>07</w:t>
      </w:r>
      <w:r w:rsidRPr="00F4333A">
        <w:rPr>
          <w:rFonts w:ascii="Arial" w:eastAsia="Calibri" w:hAnsi="Arial" w:cs="Arial"/>
          <w:b/>
          <w:bCs/>
          <w:color w:val="000000"/>
        </w:rPr>
        <w:t xml:space="preserve"> (cota principal)</w:t>
      </w:r>
      <w:r w:rsidRPr="00F4333A">
        <w:rPr>
          <w:rFonts w:ascii="Arial" w:eastAsia="Calibri" w:hAnsi="Arial" w:cs="Arial"/>
          <w:color w:val="000000"/>
        </w:rPr>
        <w:t xml:space="preserve"> para participação</w:t>
      </w:r>
      <w:r w:rsidRPr="00037932">
        <w:rPr>
          <w:rFonts w:ascii="Arial" w:eastAsia="Calibri" w:hAnsi="Arial" w:cs="Arial"/>
          <w:color w:val="000000"/>
        </w:rPr>
        <w:t xml:space="preserve"> de microempresas e empresas de pequeno porte e equiparados, uma vez encerrada a etapa de lances, será efetivada a verificação automática, junto à Receita Federal, do porte da entidade empresarial. O sistema </w:t>
      </w:r>
      <w:r w:rsidRPr="00037932">
        <w:rPr>
          <w:rFonts w:ascii="Arial" w:eastAsia="Calibri" w:hAnsi="Arial" w:cs="Arial"/>
        </w:rPr>
        <w:t>identifica</w:t>
      </w:r>
      <w:r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37932">
        <w:rPr>
          <w:rFonts w:ascii="Arial" w:eastAsia="Calibri" w:hAnsi="Arial" w:cs="Arial"/>
          <w:color w:val="000000"/>
        </w:rPr>
        <w:t>arts</w:t>
      </w:r>
      <w:proofErr w:type="spellEnd"/>
      <w:r w:rsidRPr="00037932">
        <w:rPr>
          <w:rFonts w:ascii="Arial" w:eastAsia="Calibri" w:hAnsi="Arial" w:cs="Arial"/>
          <w:color w:val="000000"/>
        </w:rPr>
        <w:t>.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48649A49" w14:textId="77777777" w:rsidR="007E1C38" w:rsidRPr="00037932" w:rsidRDefault="007E1C38" w:rsidP="007E1C38">
      <w:pPr>
        <w:spacing w:line="276" w:lineRule="auto"/>
        <w:rPr>
          <w:rFonts w:ascii="Arial" w:hAnsi="Arial" w:cs="Arial"/>
          <w:b/>
          <w:bCs/>
        </w:rPr>
      </w:pPr>
    </w:p>
    <w:p w14:paraId="567FCA72" w14:textId="33BE4888" w:rsidR="007E1C38" w:rsidRPr="00F4333A" w:rsidRDefault="007E1C38" w:rsidP="007E1C38">
      <w:pPr>
        <w:autoSpaceDE w:val="0"/>
        <w:autoSpaceDN w:val="0"/>
        <w:adjustRightInd w:val="0"/>
        <w:spacing w:line="276" w:lineRule="auto"/>
        <w:jc w:val="both"/>
        <w:rPr>
          <w:rFonts w:ascii="Arial" w:hAnsi="Arial" w:cs="Arial"/>
          <w:color w:val="000000"/>
        </w:rPr>
      </w:pPr>
      <w:r w:rsidRPr="00037932">
        <w:rPr>
          <w:rFonts w:ascii="Arial" w:hAnsi="Arial" w:cs="Arial"/>
          <w:b/>
          <w:bCs/>
          <w:color w:val="000000"/>
        </w:rPr>
        <w:t>7.32.</w:t>
      </w:r>
      <w:r w:rsidRPr="00037932">
        <w:rPr>
          <w:rFonts w:ascii="Arial" w:hAnsi="Arial" w:cs="Arial"/>
          <w:color w:val="000000"/>
        </w:rPr>
        <w:t xml:space="preserve"> </w:t>
      </w:r>
      <w:r w:rsidRPr="00F4333A">
        <w:rPr>
          <w:rFonts w:ascii="Arial" w:hAnsi="Arial" w:cs="Arial"/>
          <w:color w:val="000000"/>
        </w:rPr>
        <w:t>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w:t>
      </w:r>
      <w:r w:rsidRPr="00037932">
        <w:rPr>
          <w:rFonts w:ascii="Arial" w:hAnsi="Arial" w:cs="Arial"/>
          <w:color w:val="000000"/>
        </w:rPr>
        <w:t xml:space="preserve"> Porte e Equiparados sediados no Município de São Gabriel do Oeste para os </w:t>
      </w:r>
      <w:r w:rsidR="00F4333A" w:rsidRPr="00F4333A">
        <w:rPr>
          <w:rFonts w:ascii="Arial" w:hAnsi="Arial" w:cs="Arial"/>
          <w:b/>
          <w:bCs/>
        </w:rPr>
        <w:t>itens 01 ao 06, 08 ao 26 (itens exclusivos)</w:t>
      </w:r>
      <w:r w:rsidR="00F4333A" w:rsidRPr="00F4333A">
        <w:rPr>
          <w:rFonts w:ascii="Arial" w:hAnsi="Arial" w:cs="Arial"/>
        </w:rPr>
        <w:t xml:space="preserve"> e </w:t>
      </w:r>
      <w:r w:rsidR="00F4333A" w:rsidRPr="00F4333A">
        <w:rPr>
          <w:rFonts w:ascii="Arial" w:hAnsi="Arial" w:cs="Arial"/>
          <w:b/>
          <w:bCs/>
        </w:rPr>
        <w:t>item 27 (cota reservada)</w:t>
      </w:r>
      <w:r w:rsidRPr="00037932">
        <w:rPr>
          <w:rFonts w:ascii="Arial" w:hAnsi="Arial" w:cs="Arial"/>
          <w:color w:val="000000"/>
        </w:rPr>
        <w:t xml:space="preserve">, nos </w:t>
      </w:r>
      <w:r w:rsidRPr="00F4333A">
        <w:rPr>
          <w:rFonts w:ascii="Arial" w:hAnsi="Arial" w:cs="Arial"/>
          <w:color w:val="000000"/>
        </w:rPr>
        <w:t>seguintes termos:</w:t>
      </w:r>
    </w:p>
    <w:p w14:paraId="7F864EC7"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p>
    <w:p w14:paraId="5E89208D"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r w:rsidRPr="00F4333A">
        <w:rPr>
          <w:rFonts w:ascii="Arial" w:hAnsi="Arial" w:cs="Arial"/>
          <w:b/>
          <w:bCs/>
          <w:color w:val="000000"/>
        </w:rPr>
        <w:t>7.32.1.</w:t>
      </w:r>
      <w:r w:rsidRPr="00F4333A">
        <w:rPr>
          <w:rFonts w:ascii="Arial" w:hAnsi="Arial" w:cs="Arial"/>
          <w:color w:val="000000"/>
        </w:rPr>
        <w:t xml:space="preserve"> Quando as ofertas apresentadas pelas licitantes Microempresas, Empresas de Pequeno Porte e Equiparados sediadas no Município de São Gabriel do Oeste/MS sejam iguais ou até </w:t>
      </w:r>
      <w:r w:rsidRPr="00F4333A">
        <w:rPr>
          <w:rFonts w:ascii="Arial" w:hAnsi="Arial" w:cs="Arial"/>
          <w:b/>
          <w:color w:val="000000"/>
        </w:rPr>
        <w:t>dez por centos superiores ao menor preço</w:t>
      </w:r>
      <w:r w:rsidRPr="00F4333A">
        <w:rPr>
          <w:rFonts w:ascii="Arial" w:hAnsi="Arial" w:cs="Arial"/>
          <w:color w:val="000000"/>
        </w:rPr>
        <w:t xml:space="preserve">, a licitante </w:t>
      </w:r>
      <w:r w:rsidRPr="00F4333A">
        <w:rPr>
          <w:rFonts w:ascii="Arial" w:hAnsi="Arial" w:cs="Arial"/>
          <w:b/>
          <w:color w:val="000000"/>
        </w:rPr>
        <w:t>melhor classificada</w:t>
      </w:r>
      <w:r w:rsidRPr="00F4333A">
        <w:rPr>
          <w:rFonts w:ascii="Arial" w:hAnsi="Arial" w:cs="Arial"/>
          <w:color w:val="000000"/>
        </w:rPr>
        <w:t xml:space="preserve"> poderá apresentar proposta de preço inferior àquela considerada vencedora da licitação, situação em que será adjudicado o objeto em seu favor.</w:t>
      </w:r>
    </w:p>
    <w:p w14:paraId="4DB2AF97"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p>
    <w:p w14:paraId="5B07230C"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r w:rsidRPr="00F4333A">
        <w:rPr>
          <w:rFonts w:ascii="Arial" w:hAnsi="Arial" w:cs="Arial"/>
          <w:b/>
          <w:bCs/>
          <w:color w:val="000000"/>
        </w:rPr>
        <w:t>7.32.2.</w:t>
      </w:r>
      <w:r w:rsidRPr="00F4333A">
        <w:rPr>
          <w:rFonts w:ascii="Arial" w:hAnsi="Arial" w:cs="Arial"/>
          <w:color w:val="000000"/>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3BD8727B"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p>
    <w:p w14:paraId="79AC9A78"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r w:rsidRPr="00F4333A">
        <w:rPr>
          <w:rFonts w:ascii="Arial" w:hAnsi="Arial" w:cs="Arial"/>
          <w:b/>
          <w:bCs/>
          <w:color w:val="000000"/>
        </w:rPr>
        <w:t>7.32.3.</w:t>
      </w:r>
      <w:r w:rsidRPr="00F4333A">
        <w:rPr>
          <w:rFonts w:ascii="Arial" w:hAnsi="Arial" w:cs="Arial"/>
          <w:color w:val="000000"/>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6DAED9DD"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p>
    <w:p w14:paraId="67E8DF41"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r w:rsidRPr="00F4333A">
        <w:rPr>
          <w:rFonts w:ascii="Arial" w:hAnsi="Arial" w:cs="Arial"/>
          <w:b/>
          <w:bCs/>
          <w:color w:val="000000"/>
        </w:rPr>
        <w:t>7.32.4.</w:t>
      </w:r>
      <w:r w:rsidRPr="00F4333A">
        <w:rPr>
          <w:rFonts w:ascii="Arial" w:hAnsi="Arial" w:cs="Arial"/>
          <w:color w:val="000000"/>
        </w:rPr>
        <w:t xml:space="preserve">  Na hipótese da não contratação nos termos previstos nos itens 7.23 ao 7.31, o objeto licitado será adjudicado em favor da proposta originalmente vencedora do certame.</w:t>
      </w:r>
    </w:p>
    <w:p w14:paraId="6BC9B713" w14:textId="77777777" w:rsidR="007E1C38" w:rsidRPr="00037932" w:rsidRDefault="007E1C38" w:rsidP="007E1C38">
      <w:pPr>
        <w:autoSpaceDE w:val="0"/>
        <w:autoSpaceDN w:val="0"/>
        <w:adjustRightInd w:val="0"/>
        <w:spacing w:line="276" w:lineRule="auto"/>
        <w:ind w:left="1701"/>
        <w:jc w:val="both"/>
        <w:rPr>
          <w:rFonts w:ascii="Arial" w:hAnsi="Arial" w:cs="Arial"/>
          <w:color w:val="000000"/>
          <w:highlight w:val="yellow"/>
        </w:rPr>
      </w:pPr>
    </w:p>
    <w:p w14:paraId="34813469"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r w:rsidRPr="00F4333A">
        <w:rPr>
          <w:rFonts w:ascii="Arial" w:hAnsi="Arial" w:cs="Arial"/>
          <w:b/>
          <w:bCs/>
          <w:color w:val="000000"/>
        </w:rPr>
        <w:lastRenderedPageBreak/>
        <w:t>7.32.5.</w:t>
      </w:r>
      <w:r w:rsidRPr="00F4333A">
        <w:rPr>
          <w:rFonts w:ascii="Arial" w:hAnsi="Arial" w:cs="Arial"/>
          <w:color w:val="000000"/>
        </w:rPr>
        <w:t xml:space="preserve"> As disposições do item 7.32 e subitens somente se aplicarão quando a melhor oferta inicial não tiver sido apresentada por Microempresa, Empresa de Pequeno Porte ou Equiparado local. </w:t>
      </w:r>
    </w:p>
    <w:p w14:paraId="5BC4782F"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p>
    <w:p w14:paraId="1B438D53" w14:textId="77777777" w:rsidR="007E1C38" w:rsidRPr="00F4333A" w:rsidRDefault="007E1C38" w:rsidP="007E1C38">
      <w:pPr>
        <w:autoSpaceDE w:val="0"/>
        <w:autoSpaceDN w:val="0"/>
        <w:adjustRightInd w:val="0"/>
        <w:spacing w:line="276" w:lineRule="auto"/>
        <w:ind w:left="851"/>
        <w:jc w:val="both"/>
        <w:rPr>
          <w:rFonts w:ascii="Arial" w:hAnsi="Arial" w:cs="Arial"/>
          <w:color w:val="000000"/>
        </w:rPr>
      </w:pPr>
      <w:r w:rsidRPr="00F4333A">
        <w:rPr>
          <w:rFonts w:ascii="Arial" w:hAnsi="Arial" w:cs="Arial"/>
          <w:b/>
          <w:bCs/>
          <w:color w:val="000000"/>
        </w:rPr>
        <w:t>7.32.6.</w:t>
      </w:r>
      <w:r w:rsidRPr="00F4333A">
        <w:rPr>
          <w:rFonts w:ascii="Arial" w:hAnsi="Arial" w:cs="Arial"/>
          <w:color w:val="000000"/>
        </w:rPr>
        <w:t xml:space="preserve"> A licitante Microempresa, Empresa de Pequeno Porte ou Equiparado local, melhor classificada, será convocada pelo (a) Pregoeiro (a) para apresentar nova após o encerramento dos lances, sob pena de preclusão.</w:t>
      </w:r>
    </w:p>
    <w:p w14:paraId="0991725C" w14:textId="77777777" w:rsidR="007E1C38" w:rsidRPr="00F4333A" w:rsidRDefault="007E1C38" w:rsidP="007E1C38">
      <w:pPr>
        <w:autoSpaceDE w:val="0"/>
        <w:autoSpaceDN w:val="0"/>
        <w:adjustRightInd w:val="0"/>
        <w:spacing w:line="276" w:lineRule="auto"/>
        <w:ind w:left="1701"/>
        <w:jc w:val="both"/>
        <w:rPr>
          <w:rFonts w:ascii="Arial" w:hAnsi="Arial" w:cs="Arial"/>
          <w:color w:val="000000"/>
        </w:rPr>
      </w:pPr>
    </w:p>
    <w:p w14:paraId="2BDCF8A8" w14:textId="77777777" w:rsidR="007E1C38" w:rsidRPr="00037932" w:rsidRDefault="007E1C38" w:rsidP="007E1C38">
      <w:pPr>
        <w:autoSpaceDE w:val="0"/>
        <w:autoSpaceDN w:val="0"/>
        <w:adjustRightInd w:val="0"/>
        <w:spacing w:line="276" w:lineRule="auto"/>
        <w:ind w:left="851"/>
        <w:jc w:val="both"/>
        <w:rPr>
          <w:rFonts w:ascii="Arial" w:hAnsi="Arial" w:cs="Arial"/>
        </w:rPr>
      </w:pPr>
      <w:r w:rsidRPr="00F4333A">
        <w:rPr>
          <w:rFonts w:ascii="Arial" w:hAnsi="Arial" w:cs="Arial"/>
          <w:b/>
          <w:bCs/>
          <w:color w:val="000000"/>
        </w:rPr>
        <w:t>7.32.7.</w:t>
      </w:r>
      <w:r w:rsidRPr="00F4333A">
        <w:rPr>
          <w:rFonts w:ascii="Arial" w:hAnsi="Arial" w:cs="Arial"/>
          <w:color w:val="000000"/>
        </w:rPr>
        <w:t xml:space="preserve"> </w:t>
      </w:r>
      <w:r w:rsidRPr="00F4333A">
        <w:rPr>
          <w:rFonts w:ascii="Arial" w:hAnsi="Arial" w:cs="Arial"/>
          <w:color w:val="000000"/>
          <w:u w:val="single"/>
        </w:rPr>
        <w:t xml:space="preserve">A prioridade para Microempresa, Empresa de Pequeno Porte ou Equiparado local </w:t>
      </w:r>
      <w:r w:rsidRPr="00F4333A">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F4333A">
        <w:rPr>
          <w:rFonts w:ascii="Arial" w:hAnsi="Arial" w:cs="Arial"/>
          <w:color w:val="000000"/>
          <w:u w:val="single"/>
        </w:rPr>
        <w:t>.</w:t>
      </w:r>
    </w:p>
    <w:p w14:paraId="573C1893" w14:textId="77777777" w:rsidR="007E1C38" w:rsidRPr="00037932" w:rsidRDefault="007E1C38" w:rsidP="007E1C38">
      <w:pPr>
        <w:pBdr>
          <w:top w:val="nil"/>
          <w:left w:val="nil"/>
          <w:bottom w:val="nil"/>
          <w:right w:val="nil"/>
          <w:between w:val="nil"/>
        </w:pBdr>
        <w:tabs>
          <w:tab w:val="left" w:pos="567"/>
        </w:tabs>
        <w:spacing w:line="276" w:lineRule="auto"/>
        <w:ind w:left="284"/>
        <w:jc w:val="both"/>
        <w:rPr>
          <w:rFonts w:ascii="Arial" w:eastAsia="Calibri" w:hAnsi="Arial" w:cs="Arial"/>
          <w:color w:val="000000"/>
        </w:rPr>
      </w:pPr>
    </w:p>
    <w:p w14:paraId="3787AD8C" w14:textId="77777777"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7.33.</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77777777"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7.33.1.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7.33.2.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7.33.3.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7777777" w:rsidR="007E1C38" w:rsidRPr="00037932" w:rsidRDefault="007E1C38" w:rsidP="00B66A35">
      <w:pPr>
        <w:pStyle w:val="PargrafodaLista"/>
        <w:numPr>
          <w:ilvl w:val="1"/>
          <w:numId w:val="9"/>
        </w:numPr>
        <w:pBdr>
          <w:top w:val="nil"/>
          <w:left w:val="nil"/>
          <w:bottom w:val="nil"/>
          <w:right w:val="nil"/>
          <w:between w:val="nil"/>
        </w:pBdr>
        <w:tabs>
          <w:tab w:val="left" w:pos="426"/>
          <w:tab w:val="left" w:pos="567"/>
        </w:tabs>
        <w:spacing w:after="0" w:line="276" w:lineRule="auto"/>
        <w:ind w:left="0" w:firstLine="0"/>
        <w:jc w:val="both"/>
        <w:rPr>
          <w:rFonts w:ascii="Arial" w:eastAsia="Ecofont_Spranq_eco_Sans" w:hAnsi="Arial" w:cs="Arial"/>
          <w:sz w:val="24"/>
          <w:szCs w:val="24"/>
        </w:rPr>
      </w:pPr>
      <w:r w:rsidRPr="00037932">
        <w:rPr>
          <w:rFonts w:ascii="Arial" w:eastAsia="Calibri" w:hAnsi="Arial" w:cs="Arial"/>
          <w:color w:val="000000"/>
          <w:sz w:val="24"/>
          <w:szCs w:val="24"/>
        </w:rPr>
        <w:t xml:space="preserve">Após a negociação do preço, 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7A52A1F1" w:rsidR="007E1C38" w:rsidRPr="00B66A35" w:rsidRDefault="007E1C38" w:rsidP="00B66A35">
      <w:pPr>
        <w:pStyle w:val="PargrafodaLista"/>
        <w:numPr>
          <w:ilvl w:val="1"/>
          <w:numId w:val="10"/>
        </w:numPr>
        <w:pBdr>
          <w:top w:val="nil"/>
          <w:left w:val="nil"/>
          <w:bottom w:val="nil"/>
          <w:right w:val="nil"/>
          <w:between w:val="nil"/>
        </w:pBdr>
        <w:tabs>
          <w:tab w:val="left" w:pos="426"/>
        </w:tabs>
        <w:spacing w:line="276" w:lineRule="auto"/>
        <w:ind w:left="0" w:firstLine="0"/>
        <w:jc w:val="both"/>
        <w:rPr>
          <w:rFonts w:ascii="Arial" w:eastAsia="Calibri" w:hAnsi="Arial" w:cs="Arial"/>
          <w:color w:val="000000"/>
        </w:rPr>
      </w:pPr>
      <w:r w:rsidRPr="00B66A35">
        <w:rPr>
          <w:rFonts w:ascii="Arial" w:eastAsia="Calibri" w:hAnsi="Arial" w:cs="Arial"/>
          <w:color w:val="000000"/>
          <w:sz w:val="24"/>
          <w:szCs w:val="24"/>
        </w:rPr>
        <w:lastRenderedPageBreak/>
        <w:t>Será desclassificada a proposta que contiver vício insanável; que não obedecer às especificações técnicas pormenorizadas no edital ou apresentarem desconformidade com exigências do ato convocatório</w:t>
      </w:r>
      <w:r w:rsidRPr="00B66A35">
        <w:rPr>
          <w:rFonts w:ascii="Arial" w:eastAsia="Calibri" w:hAnsi="Arial" w:cs="Arial"/>
          <w:color w:val="000000"/>
        </w:rPr>
        <w:t>.</w:t>
      </w:r>
    </w:p>
    <w:p w14:paraId="53C2FC37" w14:textId="77777777" w:rsidR="00B66A35" w:rsidRPr="00B66A35" w:rsidRDefault="00B66A35" w:rsidP="00B66A35">
      <w:pPr>
        <w:pStyle w:val="PargrafodaLista"/>
        <w:pBdr>
          <w:top w:val="nil"/>
          <w:left w:val="nil"/>
          <w:bottom w:val="nil"/>
          <w:right w:val="nil"/>
          <w:between w:val="nil"/>
        </w:pBdr>
        <w:tabs>
          <w:tab w:val="left" w:pos="426"/>
        </w:tabs>
        <w:spacing w:line="276" w:lineRule="auto"/>
        <w:jc w:val="both"/>
        <w:rPr>
          <w:rFonts w:ascii="Arial" w:hAnsi="Arial" w:cs="Arial"/>
        </w:rPr>
      </w:pP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w:t>
      </w:r>
      <w:r w:rsidRPr="00037932">
        <w:rPr>
          <w:rFonts w:ascii="Arial" w:eastAsia="Calibri" w:hAnsi="Arial" w:cs="Arial"/>
          <w:color w:val="000000"/>
        </w:rPr>
        <w:lastRenderedPageBreak/>
        <w:t xml:space="preserve">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lastRenderedPageBreak/>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243F28" w:rsidRDefault="007E1C38" w:rsidP="007E1C38">
      <w:pPr>
        <w:spacing w:line="276" w:lineRule="auto"/>
        <w:ind w:left="284"/>
        <w:rPr>
          <w:rFonts w:ascii="Arial" w:eastAsia="Calibri" w:hAnsi="Arial" w:cs="Arial"/>
          <w:color w:val="000000"/>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No caso de inabilitação, haverá nova verificação, pelo sistema, da eventual ocorrência do empate ficto, previsto nos </w:t>
      </w:r>
      <w:proofErr w:type="spellStart"/>
      <w:r w:rsidRPr="00037932">
        <w:rPr>
          <w:rFonts w:ascii="Arial" w:eastAsia="Calibri" w:hAnsi="Arial" w:cs="Arial"/>
          <w:color w:val="000000"/>
          <w:sz w:val="24"/>
          <w:szCs w:val="24"/>
        </w:rPr>
        <w:t>arts</w:t>
      </w:r>
      <w:proofErr w:type="spellEnd"/>
      <w:r w:rsidRPr="00037932">
        <w:rPr>
          <w:rFonts w:ascii="Arial" w:eastAsia="Calibri" w:hAnsi="Arial" w:cs="Arial"/>
          <w:color w:val="000000"/>
          <w:sz w:val="24"/>
          <w:szCs w:val="24"/>
        </w:rPr>
        <w:t>.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w:t>
      </w:r>
      <w:proofErr w:type="spellStart"/>
      <w:r w:rsidRPr="00037932">
        <w:rPr>
          <w:rFonts w:ascii="Arial" w:eastAsia="Calibri" w:hAnsi="Arial" w:cs="Arial"/>
          <w:color w:val="000000"/>
        </w:rPr>
        <w:t>ões</w:t>
      </w:r>
      <w:proofErr w:type="spellEnd"/>
      <w:r w:rsidRPr="00037932">
        <w:rPr>
          <w:rFonts w:ascii="Arial" w:eastAsia="Calibri" w:hAnsi="Arial" w:cs="Arial"/>
          <w:color w:val="000000"/>
        </w:rPr>
        <w:t>)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 xml:space="preserve">Somente haverá a necessidade de comprovação do preenchimento de requisitos mediante apresentação dos documentos originais </w:t>
      </w:r>
      <w:proofErr w:type="spellStart"/>
      <w:r w:rsidRPr="00037932">
        <w:rPr>
          <w:rFonts w:ascii="Arial" w:eastAsia="Calibri" w:hAnsi="Arial" w:cs="Arial"/>
          <w:sz w:val="24"/>
          <w:szCs w:val="24"/>
        </w:rPr>
        <w:t>não-digitais</w:t>
      </w:r>
      <w:proofErr w:type="spellEnd"/>
      <w:r w:rsidRPr="00037932">
        <w:rPr>
          <w:rFonts w:ascii="Arial" w:eastAsia="Calibri" w:hAnsi="Arial" w:cs="Arial"/>
          <w:sz w:val="24"/>
          <w:szCs w:val="24"/>
        </w:rPr>
        <w:t xml:space="preserve">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Se o licitante for a matriz, todos os documentos deverão estar em nome da matriz, e se o licitante for a filial, todos os documentos deverão estar em nome da filial, exceto </w:t>
      </w:r>
      <w:r w:rsidRPr="00037932">
        <w:rPr>
          <w:rFonts w:ascii="Arial" w:eastAsia="Calibri" w:hAnsi="Arial" w:cs="Arial"/>
          <w:color w:val="000000"/>
          <w:sz w:val="24"/>
          <w:szCs w:val="24"/>
        </w:rPr>
        <w:lastRenderedPageBreak/>
        <w:t>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lastRenderedPageBreak/>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619C04D5" w14:textId="77777777" w:rsidR="005150E4" w:rsidRDefault="005150E4" w:rsidP="005150E4">
      <w:pPr>
        <w:pStyle w:val="PargrafodaLista"/>
        <w:rPr>
          <w:rFonts w:ascii="Arial" w:eastAsia="Calibri" w:hAnsi="Arial" w:cs="Arial"/>
        </w:rPr>
      </w:pP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lastRenderedPageBreak/>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lastRenderedPageBreak/>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w:t>
      </w:r>
      <w:r w:rsidRPr="00037932">
        <w:rPr>
          <w:rFonts w:ascii="Arial" w:eastAsia="Calibri" w:hAnsi="Arial" w:cs="Arial"/>
        </w:rPr>
        <w:lastRenderedPageBreak/>
        <w:t>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lastRenderedPageBreak/>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proofErr w:type="spellStart"/>
      <w:r w:rsidR="00D36D5D" w:rsidRPr="00037932">
        <w:rPr>
          <w:rFonts w:ascii="Arial" w:eastAsia="Calibri" w:hAnsi="Arial" w:cs="Arial"/>
          <w:color w:val="000000"/>
          <w:sz w:val="24"/>
          <w:szCs w:val="24"/>
        </w:rPr>
        <w:t>Dententora</w:t>
      </w:r>
      <w:proofErr w:type="spellEnd"/>
      <w:r w:rsidR="00D36D5D" w:rsidRPr="00037932">
        <w:rPr>
          <w:rFonts w:ascii="Arial" w:eastAsia="Calibri" w:hAnsi="Arial" w:cs="Arial"/>
          <w:color w:val="000000"/>
          <w:sz w:val="24"/>
          <w:szCs w:val="24"/>
        </w:rPr>
        <w:t xml:space="preserve">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326580" w14:textId="61486871" w:rsidR="007E1C38" w:rsidRPr="00AE3F57"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lastRenderedPageBreak/>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lastRenderedPageBreak/>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9CB3D0C" w:rsidR="00063279"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 xml:space="preserve">reconhece que as hipóteses de cancelamento da ARP são </w:t>
      </w:r>
      <w:r w:rsidR="00AE3F57" w:rsidRPr="00037932">
        <w:rPr>
          <w:rFonts w:ascii="Arial" w:eastAsia="Calibri" w:hAnsi="Arial" w:cs="Arial"/>
        </w:rPr>
        <w:t>aquelas constantes</w:t>
      </w:r>
      <w:r w:rsidR="00063279" w:rsidRPr="00037932">
        <w:rPr>
          <w:rFonts w:ascii="Arial" w:eastAsia="Calibri" w:hAnsi="Arial" w:cs="Arial"/>
        </w:rPr>
        <w:t xml:space="preserv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w:t>
      </w:r>
      <w:proofErr w:type="spellStart"/>
      <w:r w:rsidRPr="00037932">
        <w:rPr>
          <w:rFonts w:ascii="Arial" w:hAnsi="Arial" w:cs="Arial"/>
          <w:color w:val="000000"/>
          <w:sz w:val="24"/>
          <w:szCs w:val="24"/>
        </w:rPr>
        <w:t>Ceis</w:t>
      </w:r>
      <w:proofErr w:type="spellEnd"/>
      <w:r w:rsidRPr="00037932">
        <w:rPr>
          <w:rFonts w:ascii="Arial" w:hAnsi="Arial" w:cs="Arial"/>
          <w:color w:val="000000"/>
          <w:sz w:val="24"/>
          <w:szCs w:val="24"/>
        </w:rPr>
        <w:t>) e o Cadastro Nacional de Empresas Punidas (</w:t>
      </w:r>
      <w:proofErr w:type="spellStart"/>
      <w:r w:rsidRPr="00037932">
        <w:rPr>
          <w:rFonts w:ascii="Arial" w:hAnsi="Arial" w:cs="Arial"/>
          <w:color w:val="000000"/>
          <w:sz w:val="24"/>
          <w:szCs w:val="24"/>
        </w:rPr>
        <w:t>Cnep</w:t>
      </w:r>
      <w:proofErr w:type="spellEnd"/>
      <w:r w:rsidRPr="00037932">
        <w:rPr>
          <w:rFonts w:ascii="Arial" w:hAnsi="Arial" w:cs="Arial"/>
          <w:color w:val="000000"/>
          <w:sz w:val="24"/>
          <w:szCs w:val="24"/>
        </w:rPr>
        <w:t>),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lastRenderedPageBreak/>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037932"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AE3F57">
        <w:rPr>
          <w:rFonts w:ascii="Arial" w:eastAsia="Calibri" w:hAnsi="Arial" w:cs="Arial"/>
          <w:color w:val="000000"/>
        </w:rPr>
        <w:t>Preços</w:t>
      </w:r>
      <w:r w:rsidRPr="00AE3F57">
        <w:rPr>
          <w:rFonts w:ascii="Arial" w:eastAsia="Calibri" w:hAnsi="Arial" w:cs="Arial"/>
          <w:color w:val="000000"/>
        </w:rPr>
        <w:t xml:space="preserve"> (Anexo XII)</w:t>
      </w:r>
      <w:r w:rsidRPr="00037932">
        <w:rPr>
          <w:rFonts w:ascii="Arial" w:eastAsia="Calibri" w:hAnsi="Arial" w:cs="Arial"/>
          <w:color w:val="000000"/>
        </w:rPr>
        <w:t xml:space="preserve"> deste Edital. </w:t>
      </w:r>
    </w:p>
    <w:p w14:paraId="0C2C089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56113ACF" w14:textId="675D82C8" w:rsidR="00AE3F57" w:rsidRPr="00AE3F57" w:rsidRDefault="00AE3F57" w:rsidP="00AE3F57">
      <w:pPr>
        <w:pStyle w:val="PargrafodaLista"/>
        <w:numPr>
          <w:ilvl w:val="1"/>
          <w:numId w:val="11"/>
        </w:numPr>
        <w:tabs>
          <w:tab w:val="left" w:pos="709"/>
        </w:tabs>
        <w:autoSpaceDE w:val="0"/>
        <w:autoSpaceDN w:val="0"/>
        <w:adjustRightInd w:val="0"/>
        <w:spacing w:after="120"/>
        <w:jc w:val="both"/>
        <w:rPr>
          <w:rFonts w:ascii="Arial" w:hAnsi="Arial" w:cs="Arial"/>
          <w:bCs/>
          <w:iCs/>
        </w:rPr>
      </w:pPr>
      <w:r w:rsidRPr="00AE3F57">
        <w:rPr>
          <w:rFonts w:ascii="Arial" w:hAnsi="Arial" w:cs="Arial"/>
          <w:bCs/>
          <w:iCs/>
        </w:rPr>
        <w:t>Não será admitida a subcontratação do objeto contratual.</w:t>
      </w:r>
    </w:p>
    <w:p w14:paraId="6E0A00B2" w14:textId="77777777" w:rsidR="00AE3F57" w:rsidRDefault="00AE3F57" w:rsidP="00AE3F57">
      <w:pPr>
        <w:numPr>
          <w:ilvl w:val="1"/>
          <w:numId w:val="11"/>
        </w:numPr>
        <w:spacing w:line="276" w:lineRule="auto"/>
        <w:ind w:left="709" w:hanging="709"/>
        <w:jc w:val="both"/>
        <w:rPr>
          <w:rFonts w:ascii="Arial" w:hAnsi="Arial" w:cs="Arial"/>
          <w:sz w:val="22"/>
          <w:szCs w:val="22"/>
        </w:rPr>
      </w:pPr>
      <w:r w:rsidRPr="00243F8D">
        <w:rPr>
          <w:rFonts w:ascii="Arial" w:hAnsi="Arial" w:cs="Arial"/>
          <w:sz w:val="22"/>
          <w:szCs w:val="22"/>
        </w:rPr>
        <w:t xml:space="preserve">O material objeto deste termo somente será recebido se: </w:t>
      </w:r>
    </w:p>
    <w:p w14:paraId="49A10138" w14:textId="77777777" w:rsidR="00AE3F57" w:rsidRPr="00243F8D" w:rsidRDefault="00AE3F57" w:rsidP="00AE3F57">
      <w:pPr>
        <w:spacing w:line="276" w:lineRule="auto"/>
        <w:ind w:left="709"/>
        <w:jc w:val="both"/>
        <w:rPr>
          <w:rFonts w:ascii="Arial" w:hAnsi="Arial" w:cs="Arial"/>
          <w:sz w:val="22"/>
          <w:szCs w:val="22"/>
        </w:rPr>
      </w:pPr>
    </w:p>
    <w:p w14:paraId="10C9A347" w14:textId="77777777" w:rsidR="00AE3F57" w:rsidRPr="00243F8D" w:rsidRDefault="00AE3F57" w:rsidP="00AE3F57">
      <w:pPr>
        <w:numPr>
          <w:ilvl w:val="0"/>
          <w:numId w:val="26"/>
        </w:numPr>
        <w:spacing w:line="276" w:lineRule="auto"/>
        <w:ind w:left="709" w:firstLine="0"/>
        <w:jc w:val="both"/>
        <w:rPr>
          <w:rFonts w:ascii="Arial" w:hAnsi="Arial" w:cs="Arial"/>
          <w:sz w:val="22"/>
          <w:szCs w:val="22"/>
        </w:rPr>
      </w:pPr>
      <w:r w:rsidRPr="00243F8D">
        <w:rPr>
          <w:rFonts w:ascii="Arial" w:hAnsi="Arial" w:cs="Arial"/>
          <w:sz w:val="22"/>
          <w:szCs w:val="22"/>
        </w:rPr>
        <w:t xml:space="preserve">A quantidade deverá estar de acordo com a solicitada na ordem de fornecimento;  </w:t>
      </w:r>
    </w:p>
    <w:p w14:paraId="2289A2F3" w14:textId="77777777" w:rsidR="00AE3F57" w:rsidRPr="00243F8D" w:rsidRDefault="00AE3F57" w:rsidP="00AE3F57">
      <w:pPr>
        <w:numPr>
          <w:ilvl w:val="0"/>
          <w:numId w:val="26"/>
        </w:numPr>
        <w:spacing w:line="276" w:lineRule="auto"/>
        <w:ind w:left="709" w:firstLine="0"/>
        <w:jc w:val="both"/>
        <w:rPr>
          <w:rFonts w:ascii="Arial" w:hAnsi="Arial" w:cs="Arial"/>
          <w:sz w:val="22"/>
          <w:szCs w:val="22"/>
        </w:rPr>
      </w:pPr>
      <w:r w:rsidRPr="00243F8D">
        <w:rPr>
          <w:rFonts w:ascii="Arial" w:hAnsi="Arial" w:cs="Arial"/>
          <w:sz w:val="22"/>
          <w:szCs w:val="22"/>
        </w:rPr>
        <w:t>A especificação deverá estar em conformidade com o solicitado no Termo de Referência;</w:t>
      </w:r>
    </w:p>
    <w:p w14:paraId="153D1B0C" w14:textId="77777777" w:rsidR="00AE3F57" w:rsidRPr="00243F8D" w:rsidRDefault="00AE3F57" w:rsidP="00AE3F57">
      <w:pPr>
        <w:numPr>
          <w:ilvl w:val="0"/>
          <w:numId w:val="26"/>
        </w:numPr>
        <w:spacing w:line="276" w:lineRule="auto"/>
        <w:ind w:left="709" w:firstLine="0"/>
        <w:jc w:val="both"/>
        <w:rPr>
          <w:rFonts w:ascii="Arial" w:hAnsi="Arial" w:cs="Arial"/>
          <w:sz w:val="22"/>
          <w:szCs w:val="22"/>
        </w:rPr>
      </w:pPr>
      <w:r w:rsidRPr="00243F8D">
        <w:rPr>
          <w:rFonts w:ascii="Arial" w:hAnsi="Arial" w:cs="Arial"/>
          <w:sz w:val="22"/>
          <w:szCs w:val="22"/>
        </w:rPr>
        <w:t>A nota fiscal deverá vir destinada ao Fundo Municipal de Saúde de São Gabriel do Oeste-MS;</w:t>
      </w:r>
    </w:p>
    <w:p w14:paraId="64435BDF" w14:textId="77777777" w:rsidR="00AE3F57" w:rsidRPr="00243F8D" w:rsidRDefault="00AE3F57" w:rsidP="00AE3F57">
      <w:pPr>
        <w:numPr>
          <w:ilvl w:val="0"/>
          <w:numId w:val="26"/>
        </w:numPr>
        <w:spacing w:line="276" w:lineRule="auto"/>
        <w:ind w:left="709" w:firstLine="0"/>
        <w:jc w:val="both"/>
        <w:rPr>
          <w:rFonts w:ascii="Arial" w:hAnsi="Arial" w:cs="Arial"/>
          <w:sz w:val="22"/>
          <w:szCs w:val="22"/>
        </w:rPr>
      </w:pPr>
      <w:r w:rsidRPr="00243F8D">
        <w:rPr>
          <w:rFonts w:ascii="Arial" w:hAnsi="Arial" w:cs="Arial"/>
          <w:sz w:val="22"/>
          <w:szCs w:val="22"/>
        </w:rPr>
        <w:t>Caso os materiais não sejam aceitos pela unidade, por problemas de qualidade comprovadamente apuradas, a CONTRATADA após sua intimação por escrito fica obrigada a substituí-los em no máximo 24 (vinte quatro) horas;</w:t>
      </w:r>
    </w:p>
    <w:p w14:paraId="072862EA" w14:textId="77777777" w:rsidR="00AE3F57" w:rsidRPr="00243F8D" w:rsidRDefault="00AE3F57" w:rsidP="00AE3F57">
      <w:pPr>
        <w:numPr>
          <w:ilvl w:val="0"/>
          <w:numId w:val="26"/>
        </w:numPr>
        <w:spacing w:line="276" w:lineRule="auto"/>
        <w:ind w:left="709" w:firstLine="0"/>
        <w:jc w:val="both"/>
        <w:rPr>
          <w:rFonts w:ascii="Arial" w:hAnsi="Arial" w:cs="Arial"/>
          <w:sz w:val="22"/>
          <w:szCs w:val="22"/>
        </w:rPr>
      </w:pPr>
      <w:r w:rsidRPr="00243F8D">
        <w:rPr>
          <w:rFonts w:ascii="Arial" w:hAnsi="Arial" w:cs="Arial"/>
          <w:sz w:val="22"/>
          <w:szCs w:val="22"/>
        </w:rPr>
        <w:t>Os produtos deverão ser adequados ao uso pretendido.</w:t>
      </w:r>
    </w:p>
    <w:p w14:paraId="336769E0" w14:textId="77777777" w:rsidR="00AE3F57" w:rsidRPr="00243F8D" w:rsidRDefault="00AE3F57" w:rsidP="00AE3F57">
      <w:pPr>
        <w:numPr>
          <w:ilvl w:val="0"/>
          <w:numId w:val="26"/>
        </w:numPr>
        <w:ind w:left="709" w:firstLine="0"/>
        <w:jc w:val="both"/>
        <w:rPr>
          <w:rFonts w:ascii="Arial" w:hAnsi="Arial" w:cs="Arial"/>
          <w:sz w:val="22"/>
          <w:szCs w:val="22"/>
        </w:rPr>
      </w:pPr>
      <w:r w:rsidRPr="00243F8D">
        <w:rPr>
          <w:rFonts w:ascii="Arial" w:hAnsi="Arial" w:cs="Arial"/>
          <w:sz w:val="22"/>
          <w:szCs w:val="22"/>
        </w:rPr>
        <w:t xml:space="preserve">Os pneus deverão ser novos, de primeira linha, sem qualquer tipo de uso anterior, reforma, recapagem, </w:t>
      </w:r>
      <w:proofErr w:type="spellStart"/>
      <w:r w:rsidRPr="00243F8D">
        <w:rPr>
          <w:rFonts w:ascii="Arial" w:hAnsi="Arial" w:cs="Arial"/>
          <w:sz w:val="22"/>
          <w:szCs w:val="22"/>
        </w:rPr>
        <w:t>remoldagem</w:t>
      </w:r>
      <w:proofErr w:type="spellEnd"/>
      <w:r w:rsidRPr="00243F8D">
        <w:rPr>
          <w:rFonts w:ascii="Arial" w:hAnsi="Arial" w:cs="Arial"/>
          <w:sz w:val="22"/>
          <w:szCs w:val="22"/>
        </w:rPr>
        <w:t xml:space="preserve"> ou recondicionamento, devendo apresentar garantia contra defeitos de fabricação.</w:t>
      </w:r>
    </w:p>
    <w:p w14:paraId="21557910" w14:textId="77777777" w:rsidR="00AE3F57" w:rsidRDefault="00AE3F57" w:rsidP="00AE3F57">
      <w:pPr>
        <w:numPr>
          <w:ilvl w:val="0"/>
          <w:numId w:val="26"/>
        </w:numPr>
        <w:ind w:left="709" w:firstLine="0"/>
        <w:rPr>
          <w:rFonts w:ascii="Arial" w:hAnsi="Arial" w:cs="Arial"/>
          <w:sz w:val="22"/>
          <w:szCs w:val="22"/>
        </w:rPr>
      </w:pPr>
      <w:r w:rsidRPr="00243F8D">
        <w:rPr>
          <w:rFonts w:ascii="Arial" w:hAnsi="Arial" w:cs="Arial"/>
          <w:sz w:val="22"/>
          <w:szCs w:val="22"/>
        </w:rPr>
        <w:lastRenderedPageBreak/>
        <w:t>Os pneus deverão atender aos padrões recomendados pelas montadoras, possuir procedência comprovada, estar dentro das medidas especificadas no manual do fabricante do veículo e apresentar certificação do INMETRO, com consumo e aderência máxima tipo “C”, assegurando qualidade, segurança e desempenho adequado à frota municipal.</w:t>
      </w:r>
    </w:p>
    <w:p w14:paraId="05B8DC28" w14:textId="77777777" w:rsidR="00AE3F57" w:rsidRPr="00243F8D" w:rsidRDefault="00AE3F57" w:rsidP="00AE3F57">
      <w:pPr>
        <w:ind w:left="709"/>
        <w:rPr>
          <w:rFonts w:ascii="Arial" w:hAnsi="Arial" w:cs="Arial"/>
          <w:sz w:val="22"/>
          <w:szCs w:val="22"/>
        </w:rPr>
      </w:pPr>
    </w:p>
    <w:p w14:paraId="6712279D" w14:textId="77777777" w:rsidR="00AE3F57" w:rsidRPr="00AE3F57" w:rsidRDefault="00AE3F57" w:rsidP="00AE3F57">
      <w:pPr>
        <w:numPr>
          <w:ilvl w:val="1"/>
          <w:numId w:val="11"/>
        </w:numPr>
        <w:spacing w:line="276" w:lineRule="auto"/>
        <w:ind w:left="0" w:firstLine="0"/>
        <w:jc w:val="both"/>
        <w:rPr>
          <w:rFonts w:ascii="Arial" w:hAnsi="Arial" w:cs="Arial"/>
          <w:sz w:val="22"/>
          <w:szCs w:val="22"/>
        </w:rPr>
      </w:pPr>
      <w:r w:rsidRPr="00243F8D">
        <w:rPr>
          <w:rFonts w:ascii="Arial" w:hAnsi="Arial" w:cs="Arial"/>
          <w:bCs/>
          <w:sz w:val="22"/>
          <w:szCs w:val="22"/>
        </w:rPr>
        <w:t>A solicitação dos itens será realizada mediante emissão de Ordem de Fornecimento, conforme a necessidade de substituição dos pneus da frota e encaminhada à empresa contratada pelo fiscal de contrato responsável.</w:t>
      </w:r>
    </w:p>
    <w:p w14:paraId="5566F24B" w14:textId="77777777" w:rsidR="00AE3F57" w:rsidRPr="00243F8D" w:rsidRDefault="00AE3F57" w:rsidP="00AE3F57">
      <w:pPr>
        <w:spacing w:line="276" w:lineRule="auto"/>
        <w:jc w:val="both"/>
        <w:rPr>
          <w:rFonts w:ascii="Arial" w:hAnsi="Arial" w:cs="Arial"/>
          <w:sz w:val="22"/>
          <w:szCs w:val="22"/>
        </w:rPr>
      </w:pPr>
    </w:p>
    <w:p w14:paraId="3E8692D8" w14:textId="77777777" w:rsidR="00AE3F57" w:rsidRDefault="00AE3F57" w:rsidP="00AE3F57">
      <w:pPr>
        <w:numPr>
          <w:ilvl w:val="1"/>
          <w:numId w:val="11"/>
        </w:numPr>
        <w:spacing w:line="276" w:lineRule="auto"/>
        <w:ind w:left="0" w:firstLine="0"/>
        <w:jc w:val="both"/>
        <w:rPr>
          <w:rFonts w:ascii="Arial" w:hAnsi="Arial" w:cs="Arial"/>
          <w:sz w:val="22"/>
          <w:szCs w:val="22"/>
        </w:rPr>
      </w:pPr>
      <w:r w:rsidRPr="00243F8D">
        <w:rPr>
          <w:rFonts w:ascii="Arial" w:hAnsi="Arial" w:cs="Arial"/>
          <w:sz w:val="22"/>
          <w:szCs w:val="22"/>
        </w:rPr>
        <w:t>A demanda será atendida de forma parcelada, conforme a necessidade de substituição dos pneus da frota e encaminhada à empresa contratada pelo fiscal de contrato responsável.</w:t>
      </w:r>
    </w:p>
    <w:p w14:paraId="226DBE07" w14:textId="77777777" w:rsidR="00AE3F57" w:rsidRPr="00243F8D" w:rsidRDefault="00AE3F57" w:rsidP="00AE3F57">
      <w:pPr>
        <w:spacing w:line="276" w:lineRule="auto"/>
        <w:jc w:val="both"/>
        <w:rPr>
          <w:rFonts w:ascii="Arial" w:hAnsi="Arial" w:cs="Arial"/>
          <w:sz w:val="22"/>
          <w:szCs w:val="22"/>
        </w:rPr>
      </w:pPr>
    </w:p>
    <w:p w14:paraId="4BBC3605" w14:textId="77777777" w:rsidR="00AE3F57" w:rsidRDefault="00AE3F57" w:rsidP="00AE3F57">
      <w:pPr>
        <w:numPr>
          <w:ilvl w:val="1"/>
          <w:numId w:val="11"/>
        </w:numPr>
        <w:spacing w:line="276" w:lineRule="auto"/>
        <w:ind w:left="0" w:firstLine="0"/>
        <w:jc w:val="both"/>
        <w:rPr>
          <w:rFonts w:ascii="Arial" w:hAnsi="Arial" w:cs="Arial"/>
          <w:sz w:val="22"/>
          <w:szCs w:val="22"/>
        </w:rPr>
      </w:pPr>
      <w:r w:rsidRPr="00243F8D">
        <w:rPr>
          <w:rFonts w:ascii="Arial" w:hAnsi="Arial" w:cs="Arial"/>
          <w:sz w:val="22"/>
          <w:szCs w:val="22"/>
        </w:rPr>
        <w:t xml:space="preserve">O prazo para entrega dos pneus será de até 5 (cinco) dias úteis, contados a partir do recebimento da respectiva Ordem de Fornecimento pela contratada, devendo a entrega ocorrer nas dependências da Secretaria Municipal de Saúde, localizada à Rua </w:t>
      </w:r>
      <w:proofErr w:type="spellStart"/>
      <w:r w:rsidRPr="00243F8D">
        <w:rPr>
          <w:rFonts w:ascii="Arial" w:hAnsi="Arial" w:cs="Arial"/>
          <w:sz w:val="22"/>
          <w:szCs w:val="22"/>
        </w:rPr>
        <w:t>Martimiano</w:t>
      </w:r>
      <w:proofErr w:type="spellEnd"/>
      <w:r w:rsidRPr="00243F8D">
        <w:rPr>
          <w:rFonts w:ascii="Arial" w:hAnsi="Arial" w:cs="Arial"/>
          <w:sz w:val="22"/>
          <w:szCs w:val="22"/>
        </w:rPr>
        <w:t xml:space="preserve"> Alves Dias, nº 1211 – Centro, São Gabriel do Oeste/MS, durante o horário comercial (das 7h às 11h e das 13h às 17h, de segunda a sexta-feira).</w:t>
      </w:r>
    </w:p>
    <w:p w14:paraId="3BD6AC84" w14:textId="77777777" w:rsidR="00AE3F57" w:rsidRPr="00AE3F57" w:rsidRDefault="00AE3F57" w:rsidP="00AE3F57">
      <w:pPr>
        <w:rPr>
          <w:rFonts w:ascii="Arial" w:hAnsi="Arial" w:cs="Arial"/>
        </w:rPr>
      </w:pPr>
    </w:p>
    <w:p w14:paraId="35A5280F" w14:textId="77777777" w:rsidR="00AE3F57" w:rsidRDefault="00AE3F57" w:rsidP="00AE3F57">
      <w:pPr>
        <w:numPr>
          <w:ilvl w:val="1"/>
          <w:numId w:val="11"/>
        </w:numPr>
        <w:spacing w:line="276" w:lineRule="auto"/>
        <w:jc w:val="both"/>
        <w:rPr>
          <w:rFonts w:ascii="Arial" w:hAnsi="Arial" w:cs="Arial"/>
          <w:bCs/>
          <w:sz w:val="22"/>
          <w:szCs w:val="22"/>
        </w:rPr>
      </w:pPr>
      <w:r w:rsidRPr="00243F8D">
        <w:rPr>
          <w:rFonts w:ascii="Arial" w:hAnsi="Arial" w:cs="Arial"/>
          <w:bCs/>
          <w:sz w:val="22"/>
          <w:szCs w:val="22"/>
        </w:rPr>
        <w:t>Os serviços serão solicitados, caso necessário através do fiscal responsável pela frota de veículos.</w:t>
      </w:r>
    </w:p>
    <w:p w14:paraId="15AF9F32" w14:textId="77777777" w:rsidR="00AE3F57" w:rsidRPr="00243F8D" w:rsidRDefault="00AE3F57" w:rsidP="00AE3F57">
      <w:pPr>
        <w:spacing w:line="276" w:lineRule="auto"/>
        <w:jc w:val="both"/>
        <w:rPr>
          <w:rFonts w:ascii="Arial" w:hAnsi="Arial" w:cs="Arial"/>
          <w:bCs/>
          <w:sz w:val="22"/>
          <w:szCs w:val="22"/>
        </w:rPr>
      </w:pPr>
    </w:p>
    <w:p w14:paraId="1BFE94B4" w14:textId="77777777" w:rsidR="00AE3F57" w:rsidRDefault="00AE3F57" w:rsidP="00AE3F57">
      <w:pPr>
        <w:numPr>
          <w:ilvl w:val="1"/>
          <w:numId w:val="11"/>
        </w:numPr>
        <w:spacing w:line="276" w:lineRule="auto"/>
        <w:jc w:val="both"/>
        <w:rPr>
          <w:rFonts w:ascii="Arial" w:hAnsi="Arial" w:cs="Arial"/>
          <w:sz w:val="22"/>
          <w:szCs w:val="22"/>
        </w:rPr>
      </w:pPr>
      <w:r w:rsidRPr="00243F8D">
        <w:rPr>
          <w:rFonts w:ascii="Arial" w:hAnsi="Arial" w:cs="Arial"/>
          <w:sz w:val="22"/>
          <w:szCs w:val="22"/>
        </w:rPr>
        <w:t xml:space="preserve"> O fornecimento do produto deverá ter início imediato após a assinatura do contrato.</w:t>
      </w:r>
    </w:p>
    <w:p w14:paraId="1CFC0133" w14:textId="77777777" w:rsidR="00AE3F57" w:rsidRPr="00243F8D" w:rsidRDefault="00AE3F57" w:rsidP="00AE3F57">
      <w:pPr>
        <w:spacing w:line="276" w:lineRule="auto"/>
        <w:jc w:val="both"/>
        <w:rPr>
          <w:rFonts w:ascii="Arial" w:hAnsi="Arial" w:cs="Arial"/>
          <w:sz w:val="22"/>
          <w:szCs w:val="22"/>
        </w:rPr>
      </w:pPr>
    </w:p>
    <w:p w14:paraId="1D455BF7" w14:textId="77777777" w:rsidR="00AE3F57" w:rsidRDefault="00AE3F57" w:rsidP="00AE3F57">
      <w:pPr>
        <w:numPr>
          <w:ilvl w:val="1"/>
          <w:numId w:val="11"/>
        </w:numPr>
        <w:spacing w:line="276" w:lineRule="auto"/>
        <w:jc w:val="both"/>
        <w:rPr>
          <w:rFonts w:ascii="Arial" w:hAnsi="Arial" w:cs="Arial"/>
          <w:sz w:val="22"/>
          <w:szCs w:val="22"/>
        </w:rPr>
      </w:pPr>
      <w:r w:rsidRPr="00243F8D">
        <w:rPr>
          <w:rFonts w:ascii="Arial" w:hAnsi="Arial" w:cs="Arial"/>
          <w:sz w:val="22"/>
          <w:szCs w:val="22"/>
        </w:rPr>
        <w:t xml:space="preserve"> A vigência d</w:t>
      </w:r>
      <w:r>
        <w:rPr>
          <w:rFonts w:ascii="Arial" w:hAnsi="Arial" w:cs="Arial"/>
          <w:sz w:val="22"/>
          <w:szCs w:val="22"/>
        </w:rPr>
        <w:t>a Ata de Registro de Preços</w:t>
      </w:r>
      <w:r w:rsidRPr="00243F8D">
        <w:rPr>
          <w:rFonts w:ascii="Arial" w:hAnsi="Arial" w:cs="Arial"/>
          <w:sz w:val="22"/>
          <w:szCs w:val="22"/>
        </w:rPr>
        <w:t xml:space="preserve"> será de 12 (doze) meses.</w:t>
      </w:r>
    </w:p>
    <w:p w14:paraId="08E5D01A" w14:textId="77777777" w:rsidR="00AE3F57" w:rsidRDefault="00AE3F57" w:rsidP="00AE3F57">
      <w:pPr>
        <w:pStyle w:val="PargrafodaLista"/>
        <w:rPr>
          <w:rFonts w:ascii="Arial" w:hAnsi="Arial" w:cs="Arial"/>
        </w:rPr>
      </w:pPr>
    </w:p>
    <w:p w14:paraId="1F18085F" w14:textId="342802DE" w:rsidR="00AE3F57" w:rsidRDefault="00AE3F57" w:rsidP="00AE3F57">
      <w:pPr>
        <w:numPr>
          <w:ilvl w:val="1"/>
          <w:numId w:val="11"/>
        </w:numPr>
        <w:spacing w:line="276" w:lineRule="auto"/>
        <w:jc w:val="both"/>
        <w:rPr>
          <w:rFonts w:ascii="Arial" w:hAnsi="Arial" w:cs="Arial"/>
          <w:sz w:val="22"/>
          <w:szCs w:val="22"/>
        </w:rPr>
      </w:pPr>
      <w:r>
        <w:rPr>
          <w:rFonts w:ascii="Arial" w:hAnsi="Arial" w:cs="Arial"/>
          <w:sz w:val="22"/>
          <w:szCs w:val="22"/>
        </w:rPr>
        <w:t xml:space="preserve">A </w:t>
      </w:r>
      <w:r w:rsidRPr="00AE3F57">
        <w:rPr>
          <w:rFonts w:ascii="Arial" w:hAnsi="Arial" w:cs="Arial"/>
          <w:sz w:val="22"/>
          <w:szCs w:val="22"/>
        </w:rPr>
        <w:t>execução do contrato deverá ser acompanhada e fiscalizada pelo(s) fiscal(</w:t>
      </w:r>
      <w:proofErr w:type="spellStart"/>
      <w:r w:rsidRPr="00AE3F57">
        <w:rPr>
          <w:rFonts w:ascii="Arial" w:hAnsi="Arial" w:cs="Arial"/>
          <w:sz w:val="22"/>
          <w:szCs w:val="22"/>
        </w:rPr>
        <w:t>is</w:t>
      </w:r>
      <w:proofErr w:type="spellEnd"/>
      <w:r w:rsidRPr="00AE3F57">
        <w:rPr>
          <w:rFonts w:ascii="Arial" w:hAnsi="Arial" w:cs="Arial"/>
          <w:sz w:val="22"/>
          <w:szCs w:val="22"/>
        </w:rPr>
        <w:t xml:space="preserve">) do contrato, ou pelos respectivos substitutos (Lei nº 14.133/2021, art. 117, </w:t>
      </w:r>
      <w:r w:rsidRPr="00AE3F57">
        <w:rPr>
          <w:rFonts w:ascii="Arial" w:hAnsi="Arial" w:cs="Arial"/>
          <w:i/>
          <w:iCs/>
          <w:sz w:val="22"/>
          <w:szCs w:val="22"/>
        </w:rPr>
        <w:t>caput</w:t>
      </w:r>
      <w:r w:rsidRPr="00AE3F57">
        <w:rPr>
          <w:rFonts w:ascii="Arial" w:hAnsi="Arial" w:cs="Arial"/>
          <w:sz w:val="22"/>
          <w:szCs w:val="22"/>
        </w:rPr>
        <w:t>).</w:t>
      </w:r>
    </w:p>
    <w:p w14:paraId="7805EE76" w14:textId="77777777" w:rsidR="00AE3F57" w:rsidRPr="00AE3F57" w:rsidRDefault="00AE3F57" w:rsidP="00AE3F57">
      <w:pPr>
        <w:rPr>
          <w:rFonts w:ascii="Arial" w:hAnsi="Arial" w:cs="Arial"/>
          <w:b/>
          <w:bCs/>
        </w:rPr>
      </w:pPr>
    </w:p>
    <w:p w14:paraId="6B0A0DF5" w14:textId="5D870001" w:rsidR="00AE3F57" w:rsidRPr="00AE3F57" w:rsidRDefault="00AE3F57" w:rsidP="00AE3F57">
      <w:pPr>
        <w:numPr>
          <w:ilvl w:val="1"/>
          <w:numId w:val="11"/>
        </w:numPr>
        <w:spacing w:line="276" w:lineRule="auto"/>
        <w:ind w:left="0" w:firstLine="0"/>
        <w:jc w:val="both"/>
        <w:rPr>
          <w:rFonts w:ascii="Arial" w:hAnsi="Arial" w:cs="Arial"/>
          <w:sz w:val="22"/>
          <w:szCs w:val="22"/>
        </w:rPr>
      </w:pPr>
      <w:r w:rsidRPr="00AE3F57">
        <w:rPr>
          <w:rFonts w:ascii="Arial" w:hAnsi="Arial" w:cs="Arial"/>
          <w:b/>
          <w:bCs/>
          <w:sz w:val="22"/>
          <w:szCs w:val="22"/>
        </w:rPr>
        <w:t>O instrumento do contrato será substituído pela Nota de Empenho e/ou Ordem de fornecimento</w:t>
      </w:r>
    </w:p>
    <w:p w14:paraId="7BC66ACF" w14:textId="77777777" w:rsidR="00AE3F57" w:rsidRPr="007E339D" w:rsidRDefault="00AE3F57" w:rsidP="00AE3F57">
      <w:pPr>
        <w:jc w:val="both"/>
        <w:rPr>
          <w:rFonts w:ascii="Arial" w:hAnsi="Arial" w:cs="Arial"/>
          <w:sz w:val="22"/>
          <w:szCs w:val="22"/>
        </w:rPr>
      </w:pPr>
    </w:p>
    <w:p w14:paraId="3B76A3C1" w14:textId="77777777" w:rsidR="00AE3F57" w:rsidRDefault="00AE3F57" w:rsidP="00AE3F57">
      <w:pPr>
        <w:autoSpaceDE w:val="0"/>
        <w:autoSpaceDN w:val="0"/>
        <w:adjustRightInd w:val="0"/>
        <w:spacing w:after="120" w:line="276" w:lineRule="auto"/>
        <w:ind w:left="142"/>
        <w:jc w:val="both"/>
        <w:rPr>
          <w:rFonts w:ascii="Arial" w:hAnsi="Arial" w:cs="Arial"/>
          <w:sz w:val="22"/>
          <w:szCs w:val="22"/>
        </w:rPr>
      </w:pPr>
      <w:r>
        <w:rPr>
          <w:rFonts w:ascii="Arial" w:hAnsi="Arial" w:cs="Arial"/>
          <w:sz w:val="22"/>
          <w:szCs w:val="22"/>
        </w:rPr>
        <w:t>17.10.1.</w:t>
      </w:r>
      <w:r w:rsidRPr="00243F8D">
        <w:rPr>
          <w:rFonts w:ascii="Arial" w:hAnsi="Arial" w:cs="Arial"/>
          <w:sz w:val="22"/>
          <w:szCs w:val="22"/>
        </w:rPr>
        <w:t xml:space="preserve"> O fiscal </w:t>
      </w:r>
      <w:r>
        <w:rPr>
          <w:rFonts w:ascii="Arial" w:hAnsi="Arial" w:cs="Arial"/>
          <w:sz w:val="22"/>
          <w:szCs w:val="22"/>
        </w:rPr>
        <w:t>responsável</w:t>
      </w:r>
      <w:r w:rsidRPr="00243F8D">
        <w:rPr>
          <w:rFonts w:ascii="Arial" w:hAnsi="Arial" w:cs="Arial"/>
          <w:sz w:val="22"/>
          <w:szCs w:val="22"/>
        </w:rPr>
        <w:t xml:space="preserve"> anotará em registro próprio todas as ocorrências relacionadas à execução do contrato, determinando o que for necessário para a regularização das faltas ou dos defeitos observados (Lei nº 14.133/2021, art. 117, §1º)</w:t>
      </w:r>
      <w:bookmarkStart w:id="19" w:name="art117§2"/>
      <w:bookmarkEnd w:id="19"/>
      <w:r w:rsidRPr="00243F8D">
        <w:rPr>
          <w:rFonts w:ascii="Arial" w:hAnsi="Arial" w:cs="Arial"/>
          <w:sz w:val="22"/>
          <w:szCs w:val="22"/>
        </w:rPr>
        <w:t>;</w:t>
      </w:r>
    </w:p>
    <w:p w14:paraId="4239DF4E" w14:textId="2A3B6719" w:rsidR="00AE3F57" w:rsidRPr="00243F8D" w:rsidRDefault="00AE3F57" w:rsidP="00AE3F57">
      <w:pPr>
        <w:autoSpaceDE w:val="0"/>
        <w:autoSpaceDN w:val="0"/>
        <w:adjustRightInd w:val="0"/>
        <w:spacing w:after="120" w:line="276" w:lineRule="auto"/>
        <w:ind w:left="142"/>
        <w:jc w:val="both"/>
        <w:rPr>
          <w:rFonts w:ascii="Arial" w:hAnsi="Arial" w:cs="Arial"/>
          <w:sz w:val="22"/>
          <w:szCs w:val="22"/>
        </w:rPr>
      </w:pPr>
      <w:r>
        <w:rPr>
          <w:rFonts w:ascii="Arial" w:hAnsi="Arial" w:cs="Arial"/>
          <w:sz w:val="22"/>
          <w:szCs w:val="22"/>
        </w:rPr>
        <w:t>17.10</w:t>
      </w:r>
      <w:r w:rsidRPr="00243F8D">
        <w:rPr>
          <w:rFonts w:ascii="Arial" w:hAnsi="Arial" w:cs="Arial"/>
          <w:sz w:val="22"/>
          <w:szCs w:val="22"/>
        </w:rPr>
        <w:t>.2</w:t>
      </w:r>
      <w:r w:rsidRPr="00243F8D">
        <w:rPr>
          <w:rFonts w:ascii="Arial" w:hAnsi="Arial" w:cs="Arial"/>
          <w:b/>
          <w:bCs/>
          <w:sz w:val="22"/>
          <w:szCs w:val="22"/>
        </w:rPr>
        <w:t xml:space="preserve"> </w:t>
      </w:r>
      <w:r w:rsidRPr="00243F8D">
        <w:rPr>
          <w:rFonts w:ascii="Arial" w:hAnsi="Arial" w:cs="Arial"/>
          <w:sz w:val="22"/>
          <w:szCs w:val="22"/>
        </w:rPr>
        <w:t xml:space="preserve">O fiscal </w:t>
      </w:r>
      <w:r>
        <w:rPr>
          <w:rFonts w:ascii="Arial" w:hAnsi="Arial" w:cs="Arial"/>
          <w:sz w:val="22"/>
          <w:szCs w:val="22"/>
        </w:rPr>
        <w:t>responsável</w:t>
      </w:r>
      <w:r w:rsidRPr="00243F8D">
        <w:rPr>
          <w:rFonts w:ascii="Arial" w:hAnsi="Arial" w:cs="Arial"/>
          <w:sz w:val="22"/>
          <w:szCs w:val="22"/>
        </w:rPr>
        <w:t xml:space="preserve"> informará a seus superiores, em tempo hábil para a adoção das medidas convenientes, a situação que demandar decisão ou providência que ultrapasse sua competência (Lei nº 14.133/2021, art. 117, §2º);</w:t>
      </w:r>
    </w:p>
    <w:p w14:paraId="41388FCC" w14:textId="6FFABCFE" w:rsidR="00AE3F57" w:rsidRPr="00243F8D" w:rsidRDefault="00AE3F57" w:rsidP="00AE3F57">
      <w:pPr>
        <w:autoSpaceDE w:val="0"/>
        <w:autoSpaceDN w:val="0"/>
        <w:adjustRightInd w:val="0"/>
        <w:spacing w:after="120" w:line="276" w:lineRule="auto"/>
        <w:ind w:left="142"/>
        <w:jc w:val="both"/>
        <w:rPr>
          <w:rFonts w:ascii="Arial" w:hAnsi="Arial" w:cs="Arial"/>
          <w:sz w:val="22"/>
          <w:szCs w:val="22"/>
        </w:rPr>
      </w:pPr>
      <w:r>
        <w:rPr>
          <w:rFonts w:ascii="Arial" w:hAnsi="Arial" w:cs="Arial"/>
          <w:sz w:val="22"/>
          <w:szCs w:val="22"/>
        </w:rPr>
        <w:t>17.10</w:t>
      </w:r>
      <w:r w:rsidRPr="00243F8D">
        <w:rPr>
          <w:rFonts w:ascii="Arial" w:hAnsi="Arial" w:cs="Arial"/>
          <w:sz w:val="22"/>
          <w:szCs w:val="22"/>
        </w:rPr>
        <w:t>.3</w:t>
      </w:r>
      <w:r w:rsidRPr="00243F8D">
        <w:rPr>
          <w:rFonts w:ascii="Arial" w:hAnsi="Arial" w:cs="Arial"/>
          <w:b/>
          <w:bCs/>
          <w:sz w:val="22"/>
          <w:szCs w:val="22"/>
        </w:rPr>
        <w:t xml:space="preserve"> </w:t>
      </w:r>
      <w:r w:rsidRPr="00243F8D">
        <w:rPr>
          <w:rFonts w:ascii="Arial" w:hAnsi="Arial" w:cs="Arial"/>
          <w:sz w:val="22"/>
          <w:szCs w:val="22"/>
          <w:lang w:val="pt"/>
        </w:rPr>
        <w:t>Durante todo o período de vigência deste contrato, a CONTRATADA deverá manter preposto aceito pela CONTRATANTE, para representá-la administrativamente sempre que for necessário;</w:t>
      </w:r>
    </w:p>
    <w:p w14:paraId="31F1647F" w14:textId="13A69941" w:rsidR="00AE3F57" w:rsidRPr="007E339D" w:rsidRDefault="00AE3F57" w:rsidP="00AE3F57">
      <w:pPr>
        <w:autoSpaceDE w:val="0"/>
        <w:autoSpaceDN w:val="0"/>
        <w:adjustRightInd w:val="0"/>
        <w:spacing w:after="120" w:line="276" w:lineRule="auto"/>
        <w:ind w:left="142"/>
        <w:jc w:val="both"/>
        <w:rPr>
          <w:rFonts w:ascii="Arial" w:hAnsi="Arial" w:cs="Arial"/>
          <w:sz w:val="22"/>
          <w:szCs w:val="22"/>
          <w:lang w:val="pt"/>
        </w:rPr>
      </w:pPr>
      <w:r>
        <w:rPr>
          <w:rFonts w:ascii="Arial" w:hAnsi="Arial" w:cs="Arial"/>
          <w:sz w:val="22"/>
          <w:szCs w:val="22"/>
        </w:rPr>
        <w:t>17.10</w:t>
      </w:r>
      <w:r w:rsidRPr="00243F8D">
        <w:rPr>
          <w:rFonts w:ascii="Arial" w:hAnsi="Arial" w:cs="Arial"/>
          <w:sz w:val="22"/>
          <w:szCs w:val="22"/>
        </w:rPr>
        <w:t>.4</w:t>
      </w:r>
      <w:r w:rsidRPr="00243F8D">
        <w:rPr>
          <w:rFonts w:ascii="Arial" w:hAnsi="Arial" w:cs="Arial"/>
          <w:b/>
          <w:bCs/>
          <w:sz w:val="22"/>
          <w:szCs w:val="22"/>
        </w:rPr>
        <w:t xml:space="preserve"> </w:t>
      </w:r>
      <w:r w:rsidRPr="00243F8D">
        <w:rPr>
          <w:rFonts w:ascii="Arial" w:hAnsi="Arial" w:cs="Arial"/>
          <w:sz w:val="22"/>
          <w:szCs w:val="22"/>
          <w:lang w:val="pt"/>
        </w:rPr>
        <w:t xml:space="preserve">A comunicação entre a fiscalização e a contratada será realizada através de correspondência oficial e anotações. </w:t>
      </w:r>
    </w:p>
    <w:p w14:paraId="14A91862" w14:textId="261FF0BF" w:rsidR="00AE3F57" w:rsidRPr="00243F8D" w:rsidRDefault="00AE3F57" w:rsidP="00AE3F57">
      <w:pPr>
        <w:autoSpaceDE w:val="0"/>
        <w:autoSpaceDN w:val="0"/>
        <w:adjustRightInd w:val="0"/>
        <w:spacing w:after="120" w:line="276" w:lineRule="auto"/>
        <w:jc w:val="both"/>
        <w:rPr>
          <w:rFonts w:ascii="Arial" w:hAnsi="Arial" w:cs="Arial"/>
          <w:sz w:val="22"/>
          <w:szCs w:val="22"/>
        </w:rPr>
      </w:pPr>
      <w:r w:rsidRPr="00AE3F57">
        <w:rPr>
          <w:rFonts w:ascii="Arial" w:hAnsi="Arial" w:cs="Arial"/>
          <w:b/>
          <w:bCs/>
          <w:sz w:val="22"/>
          <w:szCs w:val="22"/>
        </w:rPr>
        <w:lastRenderedPageBreak/>
        <w:t>17.11.</w:t>
      </w:r>
      <w:r>
        <w:rPr>
          <w:rFonts w:ascii="Arial" w:hAnsi="Arial" w:cs="Arial"/>
          <w:sz w:val="22"/>
          <w:szCs w:val="22"/>
        </w:rPr>
        <w:t xml:space="preserve"> </w:t>
      </w:r>
      <w:r w:rsidRPr="00243F8D">
        <w:rPr>
          <w:rFonts w:ascii="Arial" w:hAnsi="Arial" w:cs="Arial"/>
          <w:sz w:val="22"/>
          <w:szCs w:val="22"/>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36191C94" w14:textId="1C805DAD" w:rsidR="00AE3F57" w:rsidRPr="00243F8D" w:rsidRDefault="00AE3F57" w:rsidP="00AE3F57">
      <w:pPr>
        <w:autoSpaceDE w:val="0"/>
        <w:autoSpaceDN w:val="0"/>
        <w:adjustRightInd w:val="0"/>
        <w:spacing w:after="120" w:line="276" w:lineRule="auto"/>
        <w:jc w:val="both"/>
        <w:rPr>
          <w:rFonts w:ascii="Arial" w:hAnsi="Arial" w:cs="Arial"/>
          <w:sz w:val="22"/>
          <w:szCs w:val="22"/>
        </w:rPr>
      </w:pPr>
      <w:r w:rsidRPr="00AE3F57">
        <w:rPr>
          <w:rFonts w:ascii="Arial" w:hAnsi="Arial" w:cs="Arial"/>
          <w:b/>
          <w:bCs/>
          <w:sz w:val="22"/>
          <w:szCs w:val="22"/>
        </w:rPr>
        <w:t>17.12.</w:t>
      </w:r>
      <w:r w:rsidRPr="00243F8D">
        <w:rPr>
          <w:rFonts w:ascii="Arial" w:hAnsi="Arial" w:cs="Arial"/>
          <w:b/>
          <w:bCs/>
          <w:sz w:val="22"/>
          <w:szCs w:val="22"/>
        </w:rPr>
        <w:t xml:space="preserve"> </w:t>
      </w:r>
      <w:r w:rsidRPr="00243F8D">
        <w:rPr>
          <w:rFonts w:ascii="Arial" w:hAnsi="Arial" w:cs="Arial"/>
          <w:sz w:val="22"/>
          <w:szCs w:val="22"/>
        </w:rPr>
        <w:t>Somente a contratada será responsável pelos encargos trabalhistas, previdenciários, fiscais, comerciais, civis, acidentários e tributários resultantes da execução do contrato (Lei nº 14.133/2021, art. 121, caput).</w:t>
      </w:r>
    </w:p>
    <w:p w14:paraId="654F84C4" w14:textId="484CA313" w:rsidR="007E1C38" w:rsidRPr="00AE3F57" w:rsidRDefault="00AE3F57" w:rsidP="00AE3F57">
      <w:pPr>
        <w:autoSpaceDE w:val="0"/>
        <w:autoSpaceDN w:val="0"/>
        <w:adjustRightInd w:val="0"/>
        <w:spacing w:line="276" w:lineRule="auto"/>
        <w:ind w:left="142"/>
        <w:jc w:val="both"/>
        <w:rPr>
          <w:rFonts w:ascii="Arial" w:hAnsi="Arial" w:cs="Arial"/>
          <w:sz w:val="22"/>
          <w:szCs w:val="22"/>
        </w:rPr>
      </w:pPr>
      <w:r>
        <w:rPr>
          <w:rFonts w:ascii="Arial" w:hAnsi="Arial" w:cs="Arial"/>
          <w:sz w:val="22"/>
          <w:szCs w:val="22"/>
        </w:rPr>
        <w:t>17.12</w:t>
      </w:r>
      <w:r w:rsidRPr="00243F8D">
        <w:rPr>
          <w:rFonts w:ascii="Arial" w:hAnsi="Arial" w:cs="Arial"/>
          <w:sz w:val="22"/>
          <w:szCs w:val="22"/>
        </w:rPr>
        <w:t>.1</w:t>
      </w:r>
      <w:r w:rsidRPr="00243F8D">
        <w:rPr>
          <w:rFonts w:ascii="Arial" w:hAnsi="Arial" w:cs="Arial"/>
          <w:b/>
          <w:bCs/>
          <w:sz w:val="22"/>
          <w:szCs w:val="22"/>
        </w:rPr>
        <w:t xml:space="preserve"> </w:t>
      </w:r>
      <w:r w:rsidRPr="00243F8D">
        <w:rPr>
          <w:rFonts w:ascii="Arial" w:hAnsi="Arial" w:cs="Arial"/>
          <w:sz w:val="22"/>
          <w:szCs w:val="22"/>
        </w:rPr>
        <w:t>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524E331A" w:rsidR="007E1C38" w:rsidRPr="00AE3F57" w:rsidRDefault="007E1C38" w:rsidP="00AE3F57">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AE3F57">
        <w:rPr>
          <w:rFonts w:ascii="Arial" w:eastAsia="Calibri" w:hAnsi="Arial" w:cs="Arial"/>
          <w:b/>
          <w:color w:val="000000"/>
        </w:rPr>
        <w:t xml:space="preserve">DAS OBRIGAÇÕES DA </w:t>
      </w:r>
      <w:r w:rsidR="00830EF3" w:rsidRPr="00AE3F57">
        <w:rPr>
          <w:rFonts w:ascii="Arial" w:eastAsia="Calibri" w:hAnsi="Arial" w:cs="Arial"/>
          <w:b/>
          <w:color w:val="000000"/>
        </w:rPr>
        <w:t>ADMINISTRAÇÃO E DA DETENTORA DA ATA</w:t>
      </w:r>
      <w:r w:rsidRPr="00AE3F57">
        <w:rPr>
          <w:rFonts w:ascii="Arial" w:eastAsia="Calibri" w:hAnsi="Arial" w:cs="Arial"/>
          <w:b/>
          <w:color w:val="000000"/>
        </w:rPr>
        <w:t>.</w:t>
      </w:r>
    </w:p>
    <w:p w14:paraId="542B9D39" w14:textId="77777777" w:rsidR="007E1C38" w:rsidRPr="00AE3F57" w:rsidRDefault="007E1C38" w:rsidP="007E1C38">
      <w:pPr>
        <w:spacing w:line="276" w:lineRule="auto"/>
        <w:rPr>
          <w:rFonts w:ascii="Arial" w:eastAsia="Calibri" w:hAnsi="Arial" w:cs="Arial"/>
        </w:rPr>
      </w:pPr>
    </w:p>
    <w:p w14:paraId="283B7D22" w14:textId="34D58367" w:rsidR="007E1C38" w:rsidRPr="00AE3F57" w:rsidRDefault="007E1C38" w:rsidP="007E1C38">
      <w:pPr>
        <w:pBdr>
          <w:top w:val="nil"/>
          <w:left w:val="nil"/>
          <w:bottom w:val="nil"/>
          <w:right w:val="nil"/>
          <w:between w:val="nil"/>
        </w:pBdr>
        <w:tabs>
          <w:tab w:val="left" w:pos="567"/>
        </w:tabs>
        <w:spacing w:line="276" w:lineRule="auto"/>
        <w:jc w:val="both"/>
        <w:rPr>
          <w:rFonts w:ascii="Arial" w:hAnsi="Arial" w:cs="Arial"/>
        </w:rPr>
      </w:pPr>
      <w:r w:rsidRPr="00AE3F57">
        <w:rPr>
          <w:rFonts w:ascii="Arial" w:eastAsia="Calibri" w:hAnsi="Arial" w:cs="Arial"/>
          <w:b/>
          <w:bCs/>
          <w:color w:val="000000"/>
        </w:rPr>
        <w:t>18.1.</w:t>
      </w:r>
      <w:r w:rsidRPr="00AE3F57">
        <w:rPr>
          <w:rFonts w:ascii="Arial" w:eastAsia="Calibri" w:hAnsi="Arial" w:cs="Arial"/>
          <w:color w:val="000000"/>
        </w:rPr>
        <w:t xml:space="preserve"> As obrigações da </w:t>
      </w:r>
      <w:r w:rsidR="00830EF3" w:rsidRPr="00AE3F57">
        <w:rPr>
          <w:rFonts w:ascii="Arial" w:eastAsia="Calibri" w:hAnsi="Arial" w:cs="Arial"/>
          <w:color w:val="000000"/>
        </w:rPr>
        <w:t>ADMINISTRAÇÃO e da DETENTORA DA ATA</w:t>
      </w:r>
      <w:r w:rsidRPr="00AE3F57">
        <w:rPr>
          <w:rFonts w:ascii="Arial" w:eastAsia="Calibri" w:hAnsi="Arial" w:cs="Arial"/>
          <w:color w:val="000000"/>
        </w:rPr>
        <w:t xml:space="preserve"> são as estabelecidas na minuta d</w:t>
      </w:r>
      <w:r w:rsidR="001450DA" w:rsidRPr="00AE3F57">
        <w:rPr>
          <w:rFonts w:ascii="Arial" w:eastAsia="Calibri" w:hAnsi="Arial" w:cs="Arial"/>
          <w:color w:val="000000"/>
        </w:rPr>
        <w:t>a Ata de Registro de Preços</w:t>
      </w:r>
      <w:r w:rsidRPr="00AE3F57">
        <w:rPr>
          <w:rFonts w:ascii="Arial" w:eastAsia="Calibri" w:hAnsi="Arial" w:cs="Arial"/>
          <w:color w:val="000000"/>
        </w:rPr>
        <w:t xml:space="preserve"> (Anexo XII) e no Termo de Referência (Anexo I) do Edital.</w:t>
      </w:r>
      <w:r w:rsidRPr="00AE3F57">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AE3F57">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236"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236"/>
      </w:tblGrid>
      <w:tr w:rsidR="00AE3F57" w:rsidRPr="00037932" w14:paraId="48C814EC" w14:textId="77777777" w:rsidTr="00AE3F57">
        <w:tc>
          <w:tcPr>
            <w:tcW w:w="236" w:type="dxa"/>
          </w:tcPr>
          <w:p w14:paraId="34FF7F6C" w14:textId="77777777" w:rsidR="00AE3F57" w:rsidRPr="00037932" w:rsidRDefault="00AE3F57" w:rsidP="001A1F06">
            <w:pPr>
              <w:tabs>
                <w:tab w:val="left" w:pos="1701"/>
              </w:tabs>
              <w:spacing w:line="276" w:lineRule="auto"/>
              <w:rPr>
                <w:rFonts w:ascii="Arial" w:eastAsia="Calibri" w:hAnsi="Arial" w:cs="Arial"/>
                <w:color w:val="000000"/>
              </w:rPr>
            </w:pPr>
          </w:p>
        </w:tc>
      </w:tr>
    </w:tbl>
    <w:p w14:paraId="09D9640A" w14:textId="77777777" w:rsidR="00AE3F57" w:rsidRPr="00243F8D" w:rsidRDefault="007E1C38" w:rsidP="00AE3F57">
      <w:pPr>
        <w:tabs>
          <w:tab w:val="left" w:pos="284"/>
        </w:tabs>
        <w:autoSpaceDE w:val="0"/>
        <w:autoSpaceDN w:val="0"/>
        <w:adjustRightInd w:val="0"/>
        <w:spacing w:after="120" w:line="276" w:lineRule="auto"/>
        <w:jc w:val="both"/>
        <w:rPr>
          <w:rFonts w:ascii="Arial" w:hAnsi="Arial" w:cs="Arial"/>
          <w:sz w:val="22"/>
          <w:szCs w:val="22"/>
          <w:lang w:val="pt"/>
        </w:rPr>
      </w:pPr>
      <w:r w:rsidRPr="00037932">
        <w:rPr>
          <w:rFonts w:ascii="Arial" w:hAnsi="Arial" w:cs="Arial"/>
          <w:b/>
          <w:bCs/>
          <w:lang w:val="pt"/>
        </w:rPr>
        <w:t>19.1.</w:t>
      </w:r>
      <w:r w:rsidRPr="00037932">
        <w:rPr>
          <w:rFonts w:ascii="Arial" w:hAnsi="Arial" w:cs="Arial"/>
          <w:lang w:val="pt"/>
        </w:rPr>
        <w:t xml:space="preserve"> O pagamento será realizado </w:t>
      </w:r>
      <w:r w:rsidR="00AE3F57" w:rsidRPr="00243F8D">
        <w:rPr>
          <w:rFonts w:ascii="Arial" w:hAnsi="Arial" w:cs="Arial"/>
          <w:sz w:val="22"/>
          <w:szCs w:val="22"/>
          <w:lang w:val="pt"/>
        </w:rPr>
        <w:t xml:space="preserve">dentro de 30 (trinta) dias, após a efetiva execução dos serviços, mediante apresentação de Nota Fiscal e após atesto do setor competente, nos termos da Lei Federal nº 14.133/2021. </w:t>
      </w:r>
    </w:p>
    <w:p w14:paraId="3E3AE961" w14:textId="7E2D2440" w:rsidR="00E25C4A" w:rsidRPr="00AE3F57" w:rsidRDefault="00AE3F57" w:rsidP="00AE3F57">
      <w:pPr>
        <w:pStyle w:val="SemEspaamento"/>
        <w:spacing w:line="276" w:lineRule="auto"/>
        <w:jc w:val="both"/>
        <w:rPr>
          <w:rFonts w:ascii="Arial" w:hAnsi="Arial" w:cs="Arial"/>
          <w:sz w:val="24"/>
          <w:szCs w:val="24"/>
        </w:rPr>
      </w:pPr>
      <w:r w:rsidRPr="00AE3F57">
        <w:rPr>
          <w:rFonts w:ascii="Arial" w:hAnsi="Arial" w:cs="Arial"/>
          <w:b/>
          <w:bCs/>
          <w:sz w:val="24"/>
          <w:szCs w:val="24"/>
        </w:rPr>
        <w:t>19.2</w:t>
      </w:r>
      <w:r>
        <w:rPr>
          <w:rFonts w:ascii="Arial" w:hAnsi="Arial" w:cs="Arial"/>
          <w:b/>
          <w:bCs/>
          <w:sz w:val="24"/>
          <w:szCs w:val="24"/>
        </w:rPr>
        <w:t>.</w:t>
      </w:r>
      <w:r w:rsidRPr="00AE3F57">
        <w:rPr>
          <w:rFonts w:ascii="Arial" w:hAnsi="Arial" w:cs="Arial"/>
          <w:b/>
          <w:bCs/>
          <w:sz w:val="24"/>
          <w:szCs w:val="24"/>
        </w:rPr>
        <w:t xml:space="preserve"> </w:t>
      </w:r>
      <w:r w:rsidRPr="00AE3F57">
        <w:rPr>
          <w:rFonts w:ascii="Arial" w:hAnsi="Arial" w:cs="Arial"/>
          <w:sz w:val="24"/>
          <w:szCs w:val="24"/>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1289EEBB" w14:textId="608546ED" w:rsidR="007E1C38" w:rsidRPr="00037932" w:rsidRDefault="007E1C38" w:rsidP="007E1C38">
      <w:pPr>
        <w:pStyle w:val="PargrafodaLista"/>
        <w:autoSpaceDE w:val="0"/>
        <w:autoSpaceDN w:val="0"/>
        <w:adjustRightInd w:val="0"/>
        <w:spacing w:after="0" w:line="276" w:lineRule="auto"/>
        <w:ind w:left="530"/>
        <w:jc w:val="both"/>
        <w:rPr>
          <w:rFonts w:ascii="Arial" w:hAnsi="Arial" w:cs="Arial"/>
          <w:bCs/>
          <w:color w:val="000000"/>
          <w:sz w:val="24"/>
          <w:szCs w:val="24"/>
        </w:rPr>
      </w:pPr>
    </w:p>
    <w:p w14:paraId="12DE30BB" w14:textId="47F280D2" w:rsidR="00CD0BB4" w:rsidRPr="00F32E69" w:rsidRDefault="00CD0BB4" w:rsidP="00AE3F57">
      <w:pPr>
        <w:pStyle w:val="PargrafodaLista"/>
        <w:keepNext/>
        <w:keepLines/>
        <w:numPr>
          <w:ilvl w:val="0"/>
          <w:numId w:val="11"/>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AE3F57">
      <w:pPr>
        <w:pStyle w:val="PargrafodaLista"/>
        <w:keepNext/>
        <w:keepLines/>
        <w:numPr>
          <w:ilvl w:val="0"/>
          <w:numId w:val="11"/>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5CCC9158" w14:textId="24D4AE3A" w:rsidR="001435EA" w:rsidRP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lastRenderedPageBreak/>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AE3F57">
      <w:pPr>
        <w:pStyle w:val="PargrafodaLista"/>
        <w:numPr>
          <w:ilvl w:val="1"/>
          <w:numId w:val="11"/>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AE3F57">
      <w:pPr>
        <w:autoSpaceDE w:val="0"/>
        <w:autoSpaceDN w:val="0"/>
        <w:adjustRightInd w:val="0"/>
        <w:spacing w:after="120"/>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AE3F57">
      <w:pPr>
        <w:autoSpaceDE w:val="0"/>
        <w:autoSpaceDN w:val="0"/>
        <w:adjustRightInd w:val="0"/>
        <w:spacing w:after="120"/>
        <w:jc w:val="both"/>
        <w:rPr>
          <w:rFonts w:ascii="Arial" w:eastAsia="Calibri" w:hAnsi="Arial" w:cs="Arial"/>
          <w:b/>
          <w:kern w:val="2"/>
        </w:rPr>
      </w:pPr>
    </w:p>
    <w:p w14:paraId="4F299D25" w14:textId="0E2CAE08" w:rsidR="001435EA"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6EEACC5E" w14:textId="77777777" w:rsidR="00AE3F57" w:rsidRPr="00AE3F57" w:rsidRDefault="00AE3F57" w:rsidP="00F32E69">
      <w:pPr>
        <w:tabs>
          <w:tab w:val="left" w:pos="284"/>
        </w:tabs>
        <w:autoSpaceDE w:val="0"/>
        <w:autoSpaceDN w:val="0"/>
        <w:adjustRightInd w:val="0"/>
        <w:spacing w:after="120"/>
        <w:jc w:val="both"/>
        <w:rPr>
          <w:rFonts w:ascii="Arial" w:eastAsia="Calibri" w:hAnsi="Arial" w:cs="Arial"/>
          <w:kern w:val="2"/>
        </w:rPr>
      </w:pPr>
    </w:p>
    <w:p w14:paraId="3742859B" w14:textId="5B8539FD" w:rsidR="00F32E69" w:rsidRP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21.5.1 </w:t>
      </w:r>
      <w:r w:rsidRPr="00F32E69">
        <w:rPr>
          <w:rFonts w:ascii="Arial" w:eastAsia="Calibri" w:hAnsi="Arial" w:cs="Arial"/>
          <w:kern w:val="2"/>
        </w:rPr>
        <w:t>Ao valor da multa poderá ainda ser aplicado juros de mora de 1,00% (um por cento) ao mês, ou 0,0333% por dia de atraso.</w:t>
      </w:r>
    </w:p>
    <w:p w14:paraId="0E0C4B3A" w14:textId="1A4E32F2" w:rsidR="00F32E69" w:rsidRPr="00F32E69" w:rsidRDefault="001435EA" w:rsidP="00F32E69">
      <w:pPr>
        <w:autoSpaceDE w:val="0"/>
        <w:autoSpaceDN w:val="0"/>
        <w:adjustRightInd w:val="0"/>
        <w:spacing w:after="120"/>
        <w:ind w:firstLine="567"/>
        <w:jc w:val="both"/>
        <w:rPr>
          <w:rFonts w:ascii="Arial" w:eastAsia="Calibri" w:hAnsi="Arial" w:cs="Arial"/>
          <w:b/>
          <w:bCs/>
          <w:kern w:val="2"/>
        </w:rPr>
      </w:pPr>
      <w:r>
        <w:rPr>
          <w:rFonts w:ascii="Arial" w:eastAsia="Calibri" w:hAnsi="Arial" w:cs="Arial"/>
          <w:b/>
          <w:bCs/>
          <w:kern w:val="2"/>
        </w:rPr>
        <w:lastRenderedPageBreak/>
        <w:t>21</w:t>
      </w:r>
      <w:r w:rsidR="00F32E69" w:rsidRPr="00F32E69">
        <w:rPr>
          <w:rFonts w:ascii="Arial" w:eastAsia="Calibri" w:hAnsi="Arial" w:cs="Arial"/>
          <w:b/>
          <w:bCs/>
          <w:kern w:val="2"/>
        </w:rPr>
        <w:t xml:space="preserve">.5.2 </w:t>
      </w:r>
      <w:r w:rsidR="00F32E69" w:rsidRPr="00F32E69">
        <w:rPr>
          <w:rFonts w:ascii="Arial" w:eastAsia="Calibri" w:hAnsi="Arial" w:cs="Arial"/>
          <w:kern w:val="2"/>
        </w:rPr>
        <w:t>A multa compensatória poderá ser de:</w:t>
      </w:r>
    </w:p>
    <w:p w14:paraId="08AEA13A" w14:textId="77777777" w:rsidR="00F32E69" w:rsidRPr="00F32E69" w:rsidRDefault="00F32E69" w:rsidP="00F32E69">
      <w:p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b/>
          <w:bCs/>
          <w:kern w:val="2"/>
        </w:rPr>
        <w:t>a)</w:t>
      </w:r>
      <w:r w:rsidRPr="00F32E69">
        <w:rPr>
          <w:rFonts w:ascii="Arial" w:eastAsia="Calibri" w:hAnsi="Arial" w:cs="Arial"/>
          <w:kern w:val="2"/>
        </w:rPr>
        <w:tab/>
        <w:t>3% (três por cento) sobre o valor correspondente à parte não cumprida do Contrato por ocorrência, até o limite de 9% (nove por cento), em caso de inexecução parcial do CONTRATO;</w:t>
      </w:r>
    </w:p>
    <w:p w14:paraId="2E6BE78B" w14:textId="77777777" w:rsidR="00F32E69" w:rsidRDefault="00F32E69" w:rsidP="00F32E69">
      <w:p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b/>
          <w:bCs/>
          <w:kern w:val="2"/>
        </w:rPr>
        <w:t xml:space="preserve">b) </w:t>
      </w:r>
      <w:r w:rsidRPr="00F32E69">
        <w:rPr>
          <w:rFonts w:ascii="Arial" w:eastAsia="Calibri" w:hAnsi="Arial" w:cs="Arial"/>
          <w:kern w:val="2"/>
        </w:rPr>
        <w:t>10% (dez por cento) sobre o valor do CONTRATO, em caso de inexecução total da obrigação assumida.</w:t>
      </w:r>
    </w:p>
    <w:p w14:paraId="72AD962D" w14:textId="77777777" w:rsidR="001435EA" w:rsidRPr="00F32E69" w:rsidRDefault="001435EA" w:rsidP="00AE3F57">
      <w:pPr>
        <w:autoSpaceDE w:val="0"/>
        <w:autoSpaceDN w:val="0"/>
        <w:adjustRightInd w:val="0"/>
        <w:spacing w:after="120"/>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AE3F57">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7D0CA43A"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69054E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AE3F57" w:rsidRDefault="00EC1127" w:rsidP="00AE3F57">
      <w:pPr>
        <w:rPr>
          <w:rFonts w:ascii="Arial" w:hAnsi="Arial" w:cs="Arial"/>
        </w:rPr>
      </w:pPr>
    </w:p>
    <w:p w14:paraId="2CD726D7" w14:textId="096D39EC"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54F9CF76" w14:textId="77777777" w:rsidR="007E1C38" w:rsidRPr="00037932" w:rsidRDefault="007E1C38" w:rsidP="007E1C38">
      <w:pPr>
        <w:tabs>
          <w:tab w:val="left" w:pos="567"/>
        </w:tabs>
        <w:spacing w:line="276" w:lineRule="auto"/>
        <w:jc w:val="both"/>
        <w:rPr>
          <w:rFonts w:ascii="Arial" w:eastAsia="Calibri" w:hAnsi="Arial" w:cs="Arial"/>
          <w:color w:val="000000"/>
        </w:rPr>
      </w:pP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xml:space="preserve">, e também poderão ser lidos e/ou obtidos no endereço Rua </w:t>
      </w:r>
      <w:proofErr w:type="spellStart"/>
      <w:r w:rsidRPr="00037932">
        <w:rPr>
          <w:rFonts w:ascii="Arial" w:eastAsia="Calibri" w:hAnsi="Arial" w:cs="Arial"/>
          <w:color w:val="000000"/>
        </w:rPr>
        <w:t>Martimiano</w:t>
      </w:r>
      <w:proofErr w:type="spellEnd"/>
      <w:r w:rsidRPr="00037932">
        <w:rPr>
          <w:rFonts w:ascii="Arial" w:eastAsia="Calibri" w:hAnsi="Arial" w:cs="Arial"/>
          <w:color w:val="000000"/>
        </w:rPr>
        <w:t xml:space="preserve"> Alves Dias 1211, centro nos dias úteis, no horário das 07:00 às 11:00 e das 13:00 as 17:00 horas, no mesmo endereço e </w:t>
      </w:r>
      <w:r w:rsidRPr="00037932">
        <w:rPr>
          <w:rFonts w:ascii="Arial" w:eastAsia="Calibri" w:hAnsi="Arial" w:cs="Arial"/>
          <w:color w:val="000000"/>
        </w:rPr>
        <w:lastRenderedPageBreak/>
        <w:t>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3DF6B522"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 xml:space="preserve">São Gabriel do Oeste MS, </w:t>
      </w:r>
      <w:r w:rsidR="00D0184B">
        <w:rPr>
          <w:rFonts w:ascii="Arial" w:eastAsia="Calibri" w:hAnsi="Arial" w:cs="Arial"/>
        </w:rPr>
        <w:t>14/01/2026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proofErr w:type="spellStart"/>
      <w:r w:rsidRPr="00037932">
        <w:rPr>
          <w:rFonts w:ascii="Arial" w:eastAsia="Calibri" w:hAnsi="Arial" w:cs="Arial"/>
          <w:b/>
        </w:rPr>
        <w:t>Ronilso</w:t>
      </w:r>
      <w:proofErr w:type="spellEnd"/>
      <w:r w:rsidRPr="00037932">
        <w:rPr>
          <w:rFonts w:ascii="Arial" w:eastAsia="Calibri" w:hAnsi="Arial" w:cs="Arial"/>
          <w:b/>
        </w:rPr>
        <w:t xml:space="preserve">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44C41F6A" w14:textId="77777777" w:rsidR="00483CAB" w:rsidRDefault="00483CAB" w:rsidP="00483CAB">
      <w:pPr>
        <w:spacing w:line="276" w:lineRule="auto"/>
        <w:rPr>
          <w:rFonts w:ascii="Arial" w:eastAsia="Calibri" w:hAnsi="Arial" w:cs="Arial"/>
          <w:b/>
        </w:rPr>
      </w:pPr>
    </w:p>
    <w:p w14:paraId="6E7C86DC" w14:textId="77777777" w:rsidR="00AE3F57" w:rsidRDefault="00AE3F57" w:rsidP="00483CAB">
      <w:pPr>
        <w:spacing w:line="276" w:lineRule="auto"/>
        <w:rPr>
          <w:rFonts w:ascii="Arial" w:eastAsia="Calibri" w:hAnsi="Arial" w:cs="Arial"/>
          <w:b/>
        </w:rPr>
      </w:pPr>
    </w:p>
    <w:p w14:paraId="75D7D056" w14:textId="77777777" w:rsidR="00AE3F57" w:rsidRDefault="00AE3F57" w:rsidP="00483CAB">
      <w:pPr>
        <w:spacing w:line="276" w:lineRule="auto"/>
        <w:rPr>
          <w:rFonts w:ascii="Arial" w:eastAsia="Calibri" w:hAnsi="Arial" w:cs="Arial"/>
          <w:b/>
        </w:rPr>
      </w:pPr>
    </w:p>
    <w:p w14:paraId="573F4277" w14:textId="77777777" w:rsidR="00AE3F57" w:rsidRDefault="00AE3F57" w:rsidP="00483CAB">
      <w:pPr>
        <w:spacing w:line="276" w:lineRule="auto"/>
        <w:rPr>
          <w:rFonts w:ascii="Arial" w:eastAsia="Calibri" w:hAnsi="Arial" w:cs="Arial"/>
          <w:b/>
        </w:rPr>
      </w:pPr>
    </w:p>
    <w:p w14:paraId="78E6C2ED" w14:textId="77777777" w:rsidR="00AE3F57" w:rsidRDefault="00AE3F57" w:rsidP="00483CAB">
      <w:pPr>
        <w:spacing w:line="276" w:lineRule="auto"/>
        <w:rPr>
          <w:rFonts w:ascii="Arial" w:eastAsia="Calibri" w:hAnsi="Arial" w:cs="Arial"/>
          <w:b/>
        </w:rPr>
      </w:pPr>
    </w:p>
    <w:p w14:paraId="38D2550C" w14:textId="77777777" w:rsidR="00AE3F57" w:rsidRDefault="00AE3F57" w:rsidP="00483CAB">
      <w:pPr>
        <w:spacing w:line="276" w:lineRule="auto"/>
        <w:rPr>
          <w:rFonts w:ascii="Arial" w:eastAsia="Calibri" w:hAnsi="Arial" w:cs="Arial"/>
          <w:b/>
        </w:rPr>
      </w:pPr>
    </w:p>
    <w:p w14:paraId="6AE278DD" w14:textId="77777777" w:rsidR="00AE3F57" w:rsidRDefault="00AE3F57" w:rsidP="00483CAB">
      <w:pPr>
        <w:spacing w:line="276" w:lineRule="auto"/>
        <w:rPr>
          <w:rFonts w:ascii="Arial" w:eastAsia="Calibri" w:hAnsi="Arial" w:cs="Arial"/>
          <w:b/>
        </w:rPr>
      </w:pPr>
    </w:p>
    <w:p w14:paraId="77B7426F" w14:textId="77777777" w:rsidR="00AE3F57" w:rsidRPr="00037932" w:rsidRDefault="00AE3F57" w:rsidP="00483CAB">
      <w:pPr>
        <w:spacing w:line="276" w:lineRule="auto"/>
        <w:rPr>
          <w:rFonts w:ascii="Arial" w:eastAsia="Calibri" w:hAnsi="Arial" w:cs="Arial"/>
          <w:b/>
        </w:rPr>
      </w:pPr>
    </w:p>
    <w:p w14:paraId="2B0E31F7" w14:textId="77777777" w:rsidR="00AE3F57" w:rsidRPr="00037932" w:rsidRDefault="00AE3F57" w:rsidP="00AE3F57">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5A9F9164" w14:textId="77777777" w:rsidR="00AE3F57" w:rsidRPr="00037932" w:rsidRDefault="00AE3F57" w:rsidP="00AE3F57">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01F63640" w14:textId="3699A02A" w:rsidR="007E1C38" w:rsidRPr="00037932" w:rsidRDefault="00AE3F57" w:rsidP="00AE3F57">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5D8BE700" w14:textId="77777777" w:rsidR="007E1C38" w:rsidRPr="00037932" w:rsidRDefault="007E1C38" w:rsidP="007E1C38">
      <w:pPr>
        <w:spacing w:line="276" w:lineRule="auto"/>
        <w:jc w:val="right"/>
        <w:rPr>
          <w:rFonts w:ascii="Arial" w:eastAsia="Calibri" w:hAnsi="Arial" w:cs="Arial"/>
          <w:b/>
        </w:rPr>
      </w:pPr>
    </w:p>
    <w:p w14:paraId="024CAF88" w14:textId="3F595BC1" w:rsidR="00960FFB" w:rsidRPr="00960FFB" w:rsidRDefault="007E1C38" w:rsidP="00960FFB">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AE3F57">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bookmarkStart w:id="20" w:name="art6xxiiic"/>
      <w:bookmarkStart w:id="21" w:name="art6xxiiib"/>
      <w:bookmarkStart w:id="22" w:name="art6xxiiid"/>
      <w:bookmarkStart w:id="23" w:name="art6xxiiih"/>
      <w:bookmarkStart w:id="24" w:name="art6xxiii.i"/>
      <w:bookmarkStart w:id="25" w:name="art6xxiiij"/>
      <w:bookmarkEnd w:id="20"/>
      <w:bookmarkEnd w:id="21"/>
      <w:bookmarkEnd w:id="22"/>
      <w:bookmarkEnd w:id="23"/>
      <w:bookmarkEnd w:id="24"/>
      <w:bookmarkEnd w:id="25"/>
    </w:p>
    <w:p w14:paraId="42982E3B" w14:textId="77777777" w:rsidR="00960FFB" w:rsidRDefault="00960FFB" w:rsidP="00960FFB">
      <w:pPr>
        <w:tabs>
          <w:tab w:val="left" w:pos="426"/>
        </w:tabs>
        <w:autoSpaceDE w:val="0"/>
        <w:autoSpaceDN w:val="0"/>
        <w:adjustRightInd w:val="0"/>
        <w:spacing w:after="120" w:line="276" w:lineRule="auto"/>
        <w:ind w:left="720"/>
        <w:jc w:val="both"/>
        <w:rPr>
          <w:rFonts w:ascii="Arial" w:hAnsi="Arial" w:cs="Arial"/>
          <w:b/>
          <w:sz w:val="22"/>
          <w:szCs w:val="22"/>
          <w:lang w:val="pt"/>
        </w:rPr>
      </w:pPr>
    </w:p>
    <w:p w14:paraId="52F6AAF4" w14:textId="4BE245AF" w:rsidR="00960FFB" w:rsidRPr="00960FFB" w:rsidRDefault="00960FFB" w:rsidP="00960FFB">
      <w:pPr>
        <w:numPr>
          <w:ilvl w:val="0"/>
          <w:numId w:val="35"/>
        </w:numPr>
        <w:tabs>
          <w:tab w:val="left" w:pos="426"/>
        </w:tabs>
        <w:autoSpaceDE w:val="0"/>
        <w:autoSpaceDN w:val="0"/>
        <w:adjustRightInd w:val="0"/>
        <w:spacing w:after="120" w:line="276" w:lineRule="auto"/>
        <w:ind w:hanging="720"/>
        <w:jc w:val="both"/>
        <w:rPr>
          <w:rFonts w:ascii="Arial" w:hAnsi="Arial" w:cs="Arial"/>
          <w:b/>
          <w:sz w:val="22"/>
          <w:szCs w:val="22"/>
          <w:lang w:val="pt"/>
        </w:rPr>
      </w:pPr>
      <w:r w:rsidRPr="00960FFB">
        <w:rPr>
          <w:rFonts w:ascii="Arial" w:hAnsi="Arial" w:cs="Arial"/>
          <w:b/>
          <w:sz w:val="22"/>
          <w:szCs w:val="22"/>
          <w:lang w:val="pt"/>
        </w:rPr>
        <w:t>OBJETO DA CONTRATAÇÃO</w:t>
      </w:r>
    </w:p>
    <w:p w14:paraId="5C093579" w14:textId="77777777" w:rsidR="00960FFB" w:rsidRPr="00657CFE" w:rsidRDefault="00960FFB" w:rsidP="00960FFB">
      <w:pPr>
        <w:numPr>
          <w:ilvl w:val="1"/>
          <w:numId w:val="36"/>
        </w:numPr>
        <w:tabs>
          <w:tab w:val="left" w:pos="284"/>
        </w:tabs>
        <w:autoSpaceDE w:val="0"/>
        <w:autoSpaceDN w:val="0"/>
        <w:adjustRightInd w:val="0"/>
        <w:spacing w:after="120" w:line="276" w:lineRule="auto"/>
        <w:ind w:left="0" w:firstLine="0"/>
        <w:jc w:val="both"/>
        <w:rPr>
          <w:rFonts w:ascii="Arial" w:hAnsi="Arial" w:cs="Arial"/>
          <w:sz w:val="22"/>
          <w:szCs w:val="22"/>
          <w:lang w:val="pt"/>
        </w:rPr>
      </w:pPr>
      <w:r w:rsidRPr="00657CFE">
        <w:rPr>
          <w:rFonts w:ascii="Arial" w:hAnsi="Arial" w:cs="Arial"/>
          <w:sz w:val="22"/>
          <w:szCs w:val="22"/>
        </w:rPr>
        <w:t>O presente Termo de Referência tem por objeto a seleção da proposta mais vantajosa para a Administração Pública, visando à formação de Ata de Registro de Preços para futura e eventual contratação de empresa especializada no fornecimento de pneus automotivos e de motocicletas, destinados ao atendimento da frota composta por 36 (trinta e seis) veículos e 12 (doze) motocicletas da Secretaria Municipal de Saúde, pelo período de 12 (doze) meses, conforme condições, quantidades e exigências estabelecidas neste documento.</w:t>
      </w:r>
    </w:p>
    <w:p w14:paraId="685543D6" w14:textId="77777777" w:rsidR="00960FFB" w:rsidRPr="00243F8D" w:rsidRDefault="00960FFB" w:rsidP="00960FFB">
      <w:pPr>
        <w:numPr>
          <w:ilvl w:val="0"/>
          <w:numId w:val="36"/>
        </w:numPr>
        <w:tabs>
          <w:tab w:val="left" w:pos="426"/>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DA ESPECIFICAÇÃO E QUANTIDADE DE ITENS</w:t>
      </w:r>
      <w:r w:rsidRPr="00243F8D">
        <w:rPr>
          <w:rFonts w:ascii="Arial" w:hAnsi="Arial" w:cs="Arial"/>
          <w:b/>
          <w:color w:val="FF0000"/>
          <w:sz w:val="22"/>
          <w:szCs w:val="22"/>
          <w:lang w:val="pt"/>
        </w:rPr>
        <w:t xml:space="preserve"> </w:t>
      </w:r>
      <w:r w:rsidRPr="00243F8D">
        <w:rPr>
          <w:rFonts w:ascii="Arial" w:hAnsi="Arial" w:cs="Arial"/>
          <w:b/>
          <w:sz w:val="22"/>
          <w:szCs w:val="22"/>
          <w:lang w:val="pt"/>
        </w:rPr>
        <w:t>A SEREM CONTRATADOS:</w:t>
      </w:r>
    </w:p>
    <w:tbl>
      <w:tblPr>
        <w:tblW w:w="9701" w:type="dxa"/>
        <w:tblInd w:w="75" w:type="dxa"/>
        <w:tblCellMar>
          <w:left w:w="70" w:type="dxa"/>
          <w:right w:w="70" w:type="dxa"/>
        </w:tblCellMar>
        <w:tblLook w:val="04A0" w:firstRow="1" w:lastRow="0" w:firstColumn="1" w:lastColumn="0" w:noHBand="0" w:noVBand="1"/>
      </w:tblPr>
      <w:tblGrid>
        <w:gridCol w:w="666"/>
        <w:gridCol w:w="4357"/>
        <w:gridCol w:w="1155"/>
        <w:gridCol w:w="984"/>
        <w:gridCol w:w="1267"/>
        <w:gridCol w:w="1272"/>
      </w:tblGrid>
      <w:tr w:rsidR="00960FFB" w:rsidRPr="00243F8D" w14:paraId="58729CE9" w14:textId="77777777" w:rsidTr="00960FFB">
        <w:trPr>
          <w:trHeight w:val="502"/>
        </w:trPr>
        <w:tc>
          <w:tcPr>
            <w:tcW w:w="666" w:type="dxa"/>
            <w:tcBorders>
              <w:top w:val="single" w:sz="4" w:space="0" w:color="auto"/>
              <w:left w:val="single" w:sz="4" w:space="0" w:color="auto"/>
              <w:bottom w:val="single" w:sz="4" w:space="0" w:color="auto"/>
              <w:right w:val="single" w:sz="4" w:space="0" w:color="auto"/>
            </w:tcBorders>
            <w:vAlign w:val="center"/>
          </w:tcPr>
          <w:p w14:paraId="2A1863A0" w14:textId="77777777" w:rsidR="00960FFB" w:rsidRPr="00243F8D" w:rsidRDefault="00960FFB" w:rsidP="003B02D0">
            <w:pPr>
              <w:jc w:val="center"/>
              <w:rPr>
                <w:rFonts w:ascii="Arial" w:hAnsi="Arial" w:cs="Arial"/>
                <w:sz w:val="22"/>
                <w:szCs w:val="22"/>
              </w:rPr>
            </w:pPr>
            <w:r w:rsidRPr="00243F8D">
              <w:rPr>
                <w:rFonts w:ascii="Arial" w:hAnsi="Arial" w:cs="Arial"/>
                <w:b/>
                <w:bCs/>
                <w:sz w:val="22"/>
                <w:szCs w:val="22"/>
              </w:rPr>
              <w:t>ITEM</w:t>
            </w:r>
          </w:p>
        </w:tc>
        <w:tc>
          <w:tcPr>
            <w:tcW w:w="4357" w:type="dxa"/>
            <w:tcBorders>
              <w:top w:val="single" w:sz="4" w:space="0" w:color="auto"/>
              <w:left w:val="nil"/>
              <w:bottom w:val="single" w:sz="4" w:space="0" w:color="auto"/>
              <w:right w:val="single" w:sz="4" w:space="0" w:color="auto"/>
            </w:tcBorders>
            <w:vAlign w:val="center"/>
          </w:tcPr>
          <w:p w14:paraId="04B2C6C6" w14:textId="77777777" w:rsidR="00960FFB" w:rsidRPr="00243F8D" w:rsidRDefault="00960FFB" w:rsidP="003B02D0">
            <w:pPr>
              <w:rPr>
                <w:rFonts w:ascii="Arial" w:hAnsi="Arial" w:cs="Arial"/>
                <w:sz w:val="22"/>
                <w:szCs w:val="22"/>
              </w:rPr>
            </w:pPr>
            <w:r w:rsidRPr="00243F8D">
              <w:rPr>
                <w:rFonts w:ascii="Arial" w:hAnsi="Arial" w:cs="Arial"/>
                <w:b/>
                <w:bCs/>
                <w:sz w:val="22"/>
                <w:szCs w:val="22"/>
              </w:rPr>
              <w:t>PRODUTO/SERVIÇO</w:t>
            </w:r>
          </w:p>
        </w:tc>
        <w:tc>
          <w:tcPr>
            <w:tcW w:w="1155" w:type="dxa"/>
            <w:tcBorders>
              <w:top w:val="single" w:sz="4" w:space="0" w:color="auto"/>
              <w:left w:val="nil"/>
              <w:bottom w:val="single" w:sz="4" w:space="0" w:color="auto"/>
              <w:right w:val="single" w:sz="4" w:space="0" w:color="auto"/>
            </w:tcBorders>
            <w:vAlign w:val="center"/>
          </w:tcPr>
          <w:p w14:paraId="59803EA5" w14:textId="77777777" w:rsidR="00960FFB" w:rsidRPr="00243F8D" w:rsidRDefault="00960FFB" w:rsidP="003B02D0">
            <w:pPr>
              <w:jc w:val="center"/>
              <w:rPr>
                <w:rFonts w:ascii="Arial" w:hAnsi="Arial" w:cs="Arial"/>
                <w:sz w:val="22"/>
                <w:szCs w:val="22"/>
              </w:rPr>
            </w:pPr>
            <w:r w:rsidRPr="00243F8D">
              <w:rPr>
                <w:rFonts w:ascii="Arial" w:hAnsi="Arial" w:cs="Arial"/>
                <w:b/>
                <w:bCs/>
                <w:sz w:val="22"/>
                <w:szCs w:val="22"/>
              </w:rPr>
              <w:t>UNIDADE</w:t>
            </w:r>
          </w:p>
        </w:tc>
        <w:tc>
          <w:tcPr>
            <w:tcW w:w="984" w:type="dxa"/>
            <w:tcBorders>
              <w:top w:val="single" w:sz="4" w:space="0" w:color="auto"/>
              <w:left w:val="nil"/>
              <w:bottom w:val="single" w:sz="4" w:space="0" w:color="auto"/>
              <w:right w:val="single" w:sz="4" w:space="0" w:color="auto"/>
            </w:tcBorders>
            <w:vAlign w:val="center"/>
          </w:tcPr>
          <w:p w14:paraId="27F019EF" w14:textId="77777777" w:rsidR="00960FFB" w:rsidRPr="00243F8D" w:rsidRDefault="00960FFB" w:rsidP="003B02D0">
            <w:pPr>
              <w:jc w:val="center"/>
              <w:rPr>
                <w:rFonts w:ascii="Arial" w:hAnsi="Arial" w:cs="Arial"/>
                <w:sz w:val="22"/>
                <w:szCs w:val="22"/>
              </w:rPr>
            </w:pPr>
            <w:r w:rsidRPr="00243F8D">
              <w:rPr>
                <w:rFonts w:ascii="Arial" w:hAnsi="Arial" w:cs="Arial"/>
                <w:b/>
                <w:bCs/>
                <w:sz w:val="22"/>
                <w:szCs w:val="22"/>
              </w:rPr>
              <w:t>QUANT.</w:t>
            </w:r>
          </w:p>
        </w:tc>
        <w:tc>
          <w:tcPr>
            <w:tcW w:w="1267" w:type="dxa"/>
            <w:tcBorders>
              <w:top w:val="single" w:sz="4" w:space="0" w:color="auto"/>
              <w:left w:val="nil"/>
              <w:bottom w:val="single" w:sz="4" w:space="0" w:color="auto"/>
              <w:right w:val="single" w:sz="4" w:space="0" w:color="auto"/>
            </w:tcBorders>
            <w:vAlign w:val="center"/>
          </w:tcPr>
          <w:p w14:paraId="411F9F12" w14:textId="77777777" w:rsidR="00960FFB" w:rsidRPr="00243F8D" w:rsidRDefault="00960FFB" w:rsidP="003B02D0">
            <w:pPr>
              <w:jc w:val="center"/>
              <w:rPr>
                <w:rFonts w:ascii="Arial" w:hAnsi="Arial" w:cs="Arial"/>
                <w:sz w:val="22"/>
                <w:szCs w:val="22"/>
              </w:rPr>
            </w:pPr>
            <w:r w:rsidRPr="00243F8D">
              <w:rPr>
                <w:rFonts w:ascii="Arial" w:hAnsi="Arial" w:cs="Arial"/>
                <w:b/>
                <w:bCs/>
                <w:sz w:val="22"/>
                <w:szCs w:val="22"/>
              </w:rPr>
              <w:t>VALOR UNITÁRIO</w:t>
            </w:r>
          </w:p>
        </w:tc>
        <w:tc>
          <w:tcPr>
            <w:tcW w:w="1272" w:type="dxa"/>
            <w:tcBorders>
              <w:top w:val="single" w:sz="4" w:space="0" w:color="auto"/>
              <w:left w:val="nil"/>
              <w:bottom w:val="single" w:sz="4" w:space="0" w:color="auto"/>
              <w:right w:val="single" w:sz="4" w:space="0" w:color="auto"/>
            </w:tcBorders>
            <w:vAlign w:val="center"/>
          </w:tcPr>
          <w:p w14:paraId="752646AF" w14:textId="77777777" w:rsidR="00960FFB" w:rsidRPr="00243F8D" w:rsidRDefault="00960FFB" w:rsidP="003B02D0">
            <w:pPr>
              <w:jc w:val="center"/>
              <w:rPr>
                <w:rFonts w:ascii="Arial" w:hAnsi="Arial" w:cs="Arial"/>
                <w:sz w:val="22"/>
                <w:szCs w:val="22"/>
              </w:rPr>
            </w:pPr>
            <w:r w:rsidRPr="00243F8D">
              <w:rPr>
                <w:rFonts w:ascii="Arial" w:hAnsi="Arial" w:cs="Arial"/>
                <w:b/>
                <w:bCs/>
                <w:sz w:val="22"/>
                <w:szCs w:val="22"/>
              </w:rPr>
              <w:t>VALOR TOTAL</w:t>
            </w:r>
          </w:p>
        </w:tc>
      </w:tr>
      <w:tr w:rsidR="00960FFB" w:rsidRPr="00243F8D" w14:paraId="31E6E831" w14:textId="77777777" w:rsidTr="00960FFB">
        <w:trPr>
          <w:trHeight w:val="900"/>
        </w:trPr>
        <w:tc>
          <w:tcPr>
            <w:tcW w:w="666" w:type="dxa"/>
            <w:tcBorders>
              <w:top w:val="single" w:sz="4" w:space="0" w:color="auto"/>
              <w:left w:val="single" w:sz="4" w:space="0" w:color="auto"/>
              <w:bottom w:val="single" w:sz="4" w:space="0" w:color="auto"/>
              <w:right w:val="single" w:sz="4" w:space="0" w:color="auto"/>
            </w:tcBorders>
            <w:vAlign w:val="center"/>
            <w:hideMark/>
          </w:tcPr>
          <w:p w14:paraId="3FFA81D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w:t>
            </w:r>
          </w:p>
        </w:tc>
        <w:tc>
          <w:tcPr>
            <w:tcW w:w="4357" w:type="dxa"/>
            <w:tcBorders>
              <w:top w:val="single" w:sz="4" w:space="0" w:color="auto"/>
              <w:left w:val="nil"/>
              <w:bottom w:val="single" w:sz="4" w:space="0" w:color="auto"/>
              <w:right w:val="single" w:sz="4" w:space="0" w:color="auto"/>
            </w:tcBorders>
            <w:vAlign w:val="center"/>
            <w:hideMark/>
          </w:tcPr>
          <w:p w14:paraId="0854F8B8" w14:textId="77777777" w:rsidR="00960FFB" w:rsidRPr="00243F8D" w:rsidRDefault="00960FFB" w:rsidP="003B02D0">
            <w:pPr>
              <w:rPr>
                <w:rFonts w:ascii="Arial" w:hAnsi="Arial" w:cs="Arial"/>
                <w:sz w:val="22"/>
                <w:szCs w:val="22"/>
              </w:rPr>
            </w:pPr>
            <w:r w:rsidRPr="00243F8D">
              <w:rPr>
                <w:rFonts w:ascii="Arial" w:hAnsi="Arial" w:cs="Arial"/>
                <w:sz w:val="22"/>
                <w:szCs w:val="22"/>
              </w:rPr>
              <w:t>PNEU 175/70R 13 Pneu novo, não pode ser remoldado nem recauchutado. Os pneus deverão apresentar a garantia de fábrica, primeira linha e deverá atender as normas da ABNT e ter certificado do INMETRO.</w:t>
            </w:r>
          </w:p>
        </w:tc>
        <w:tc>
          <w:tcPr>
            <w:tcW w:w="1155" w:type="dxa"/>
            <w:tcBorders>
              <w:top w:val="single" w:sz="4" w:space="0" w:color="auto"/>
              <w:left w:val="nil"/>
              <w:bottom w:val="single" w:sz="4" w:space="0" w:color="auto"/>
              <w:right w:val="single" w:sz="4" w:space="0" w:color="auto"/>
            </w:tcBorders>
            <w:vAlign w:val="center"/>
            <w:hideMark/>
          </w:tcPr>
          <w:p w14:paraId="3ED660D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single" w:sz="4" w:space="0" w:color="auto"/>
              <w:left w:val="nil"/>
              <w:bottom w:val="single" w:sz="4" w:space="0" w:color="auto"/>
              <w:right w:val="single" w:sz="4" w:space="0" w:color="auto"/>
            </w:tcBorders>
            <w:vAlign w:val="center"/>
            <w:hideMark/>
          </w:tcPr>
          <w:p w14:paraId="414EFD1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single" w:sz="4" w:space="0" w:color="auto"/>
              <w:left w:val="nil"/>
              <w:bottom w:val="single" w:sz="4" w:space="0" w:color="auto"/>
              <w:right w:val="single" w:sz="4" w:space="0" w:color="auto"/>
            </w:tcBorders>
            <w:vAlign w:val="center"/>
            <w:hideMark/>
          </w:tcPr>
          <w:p w14:paraId="0E4F358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316,24</w:t>
            </w:r>
          </w:p>
        </w:tc>
        <w:tc>
          <w:tcPr>
            <w:tcW w:w="1272" w:type="dxa"/>
            <w:tcBorders>
              <w:top w:val="single" w:sz="4" w:space="0" w:color="auto"/>
              <w:left w:val="nil"/>
              <w:bottom w:val="single" w:sz="4" w:space="0" w:color="auto"/>
              <w:right w:val="single" w:sz="4" w:space="0" w:color="auto"/>
            </w:tcBorders>
            <w:vAlign w:val="center"/>
            <w:hideMark/>
          </w:tcPr>
          <w:p w14:paraId="0FC5CA1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1.897,44</w:t>
            </w:r>
          </w:p>
        </w:tc>
      </w:tr>
      <w:tr w:rsidR="00960FFB" w:rsidRPr="00243F8D" w14:paraId="2286E664"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026661B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w:t>
            </w:r>
          </w:p>
        </w:tc>
        <w:tc>
          <w:tcPr>
            <w:tcW w:w="4357" w:type="dxa"/>
            <w:tcBorders>
              <w:top w:val="nil"/>
              <w:left w:val="nil"/>
              <w:bottom w:val="single" w:sz="4" w:space="0" w:color="auto"/>
              <w:right w:val="single" w:sz="4" w:space="0" w:color="auto"/>
            </w:tcBorders>
            <w:vAlign w:val="center"/>
            <w:hideMark/>
          </w:tcPr>
          <w:p w14:paraId="2CC06382" w14:textId="77777777" w:rsidR="00960FFB" w:rsidRPr="00243F8D" w:rsidRDefault="00960FFB" w:rsidP="003B02D0">
            <w:pPr>
              <w:rPr>
                <w:rFonts w:ascii="Arial" w:hAnsi="Arial" w:cs="Arial"/>
                <w:sz w:val="22"/>
                <w:szCs w:val="22"/>
              </w:rPr>
            </w:pPr>
            <w:r w:rsidRPr="00243F8D">
              <w:rPr>
                <w:rFonts w:ascii="Arial" w:hAnsi="Arial" w:cs="Arial"/>
                <w:sz w:val="22"/>
                <w:szCs w:val="22"/>
              </w:rPr>
              <w:t>PNEU 185/70 R 14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6BB62F8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4749E22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50</w:t>
            </w:r>
          </w:p>
        </w:tc>
        <w:tc>
          <w:tcPr>
            <w:tcW w:w="1267" w:type="dxa"/>
            <w:tcBorders>
              <w:top w:val="nil"/>
              <w:left w:val="nil"/>
              <w:bottom w:val="single" w:sz="4" w:space="0" w:color="auto"/>
              <w:right w:val="single" w:sz="4" w:space="0" w:color="auto"/>
            </w:tcBorders>
            <w:vAlign w:val="center"/>
            <w:hideMark/>
          </w:tcPr>
          <w:p w14:paraId="7874B32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347,58</w:t>
            </w:r>
          </w:p>
        </w:tc>
        <w:tc>
          <w:tcPr>
            <w:tcW w:w="1272" w:type="dxa"/>
            <w:tcBorders>
              <w:top w:val="nil"/>
              <w:left w:val="nil"/>
              <w:bottom w:val="single" w:sz="4" w:space="0" w:color="auto"/>
              <w:right w:val="single" w:sz="4" w:space="0" w:color="auto"/>
            </w:tcBorders>
            <w:vAlign w:val="center"/>
            <w:hideMark/>
          </w:tcPr>
          <w:p w14:paraId="300A9F1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17.379,00</w:t>
            </w:r>
          </w:p>
        </w:tc>
      </w:tr>
      <w:tr w:rsidR="00960FFB" w:rsidRPr="00243F8D" w14:paraId="407BD5A9"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2C414F6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w:t>
            </w:r>
          </w:p>
        </w:tc>
        <w:tc>
          <w:tcPr>
            <w:tcW w:w="4357" w:type="dxa"/>
            <w:tcBorders>
              <w:top w:val="nil"/>
              <w:left w:val="nil"/>
              <w:bottom w:val="single" w:sz="4" w:space="0" w:color="auto"/>
              <w:right w:val="single" w:sz="4" w:space="0" w:color="auto"/>
            </w:tcBorders>
            <w:vAlign w:val="center"/>
            <w:hideMark/>
          </w:tcPr>
          <w:p w14:paraId="60905B1D" w14:textId="77777777" w:rsidR="00960FFB" w:rsidRPr="00243F8D" w:rsidRDefault="00960FFB" w:rsidP="003B02D0">
            <w:pPr>
              <w:rPr>
                <w:rFonts w:ascii="Arial" w:hAnsi="Arial" w:cs="Arial"/>
                <w:sz w:val="22"/>
                <w:szCs w:val="22"/>
              </w:rPr>
            </w:pPr>
            <w:r w:rsidRPr="00243F8D">
              <w:rPr>
                <w:rFonts w:ascii="Arial" w:hAnsi="Arial" w:cs="Arial"/>
                <w:sz w:val="22"/>
                <w:szCs w:val="22"/>
              </w:rPr>
              <w:t>PNEU 185/65-15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1D045DE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4B94004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w:t>
            </w:r>
          </w:p>
        </w:tc>
        <w:tc>
          <w:tcPr>
            <w:tcW w:w="1267" w:type="dxa"/>
            <w:tcBorders>
              <w:top w:val="nil"/>
              <w:left w:val="nil"/>
              <w:bottom w:val="single" w:sz="4" w:space="0" w:color="auto"/>
              <w:right w:val="single" w:sz="4" w:space="0" w:color="auto"/>
            </w:tcBorders>
            <w:vAlign w:val="center"/>
            <w:hideMark/>
          </w:tcPr>
          <w:p w14:paraId="07DB599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337,65</w:t>
            </w:r>
          </w:p>
        </w:tc>
        <w:tc>
          <w:tcPr>
            <w:tcW w:w="1272" w:type="dxa"/>
            <w:tcBorders>
              <w:top w:val="nil"/>
              <w:left w:val="nil"/>
              <w:bottom w:val="single" w:sz="4" w:space="0" w:color="auto"/>
              <w:right w:val="single" w:sz="4" w:space="0" w:color="auto"/>
            </w:tcBorders>
            <w:vAlign w:val="center"/>
            <w:hideMark/>
          </w:tcPr>
          <w:p w14:paraId="0508DFB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3.376,50</w:t>
            </w:r>
          </w:p>
        </w:tc>
      </w:tr>
      <w:tr w:rsidR="00960FFB" w:rsidRPr="00243F8D" w14:paraId="285DAC42"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69C08E3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4</w:t>
            </w:r>
          </w:p>
        </w:tc>
        <w:tc>
          <w:tcPr>
            <w:tcW w:w="4357" w:type="dxa"/>
            <w:tcBorders>
              <w:top w:val="nil"/>
              <w:left w:val="nil"/>
              <w:bottom w:val="single" w:sz="4" w:space="0" w:color="auto"/>
              <w:right w:val="single" w:sz="4" w:space="0" w:color="auto"/>
            </w:tcBorders>
            <w:vAlign w:val="center"/>
            <w:hideMark/>
          </w:tcPr>
          <w:p w14:paraId="1B1D6579" w14:textId="77777777" w:rsidR="00960FFB" w:rsidRPr="00243F8D" w:rsidRDefault="00960FFB" w:rsidP="003B02D0">
            <w:pPr>
              <w:rPr>
                <w:rFonts w:ascii="Arial" w:hAnsi="Arial" w:cs="Arial"/>
                <w:sz w:val="22"/>
                <w:szCs w:val="22"/>
              </w:rPr>
            </w:pPr>
            <w:r w:rsidRPr="00243F8D">
              <w:rPr>
                <w:rFonts w:ascii="Arial" w:hAnsi="Arial" w:cs="Arial"/>
                <w:sz w:val="22"/>
                <w:szCs w:val="22"/>
              </w:rPr>
              <w:t>PNEU 195/55 R16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51CA85F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6182E2C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20</w:t>
            </w:r>
          </w:p>
        </w:tc>
        <w:tc>
          <w:tcPr>
            <w:tcW w:w="1267" w:type="dxa"/>
            <w:tcBorders>
              <w:top w:val="nil"/>
              <w:left w:val="nil"/>
              <w:bottom w:val="single" w:sz="4" w:space="0" w:color="auto"/>
              <w:right w:val="single" w:sz="4" w:space="0" w:color="auto"/>
            </w:tcBorders>
            <w:vAlign w:val="center"/>
            <w:hideMark/>
          </w:tcPr>
          <w:p w14:paraId="754291A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386,96</w:t>
            </w:r>
          </w:p>
        </w:tc>
        <w:tc>
          <w:tcPr>
            <w:tcW w:w="1272" w:type="dxa"/>
            <w:tcBorders>
              <w:top w:val="nil"/>
              <w:left w:val="nil"/>
              <w:bottom w:val="single" w:sz="4" w:space="0" w:color="auto"/>
              <w:right w:val="single" w:sz="4" w:space="0" w:color="auto"/>
            </w:tcBorders>
            <w:vAlign w:val="center"/>
            <w:hideMark/>
          </w:tcPr>
          <w:p w14:paraId="15DBB28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7.739,20</w:t>
            </w:r>
          </w:p>
        </w:tc>
      </w:tr>
      <w:tr w:rsidR="00960FFB" w:rsidRPr="00243F8D" w14:paraId="4D6F8056"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2CA61C1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5</w:t>
            </w:r>
          </w:p>
        </w:tc>
        <w:tc>
          <w:tcPr>
            <w:tcW w:w="4357" w:type="dxa"/>
            <w:tcBorders>
              <w:top w:val="nil"/>
              <w:left w:val="nil"/>
              <w:bottom w:val="single" w:sz="4" w:space="0" w:color="auto"/>
              <w:right w:val="single" w:sz="4" w:space="0" w:color="auto"/>
            </w:tcBorders>
            <w:vAlign w:val="center"/>
            <w:hideMark/>
          </w:tcPr>
          <w:p w14:paraId="7B8FABF0" w14:textId="77777777" w:rsidR="00960FFB" w:rsidRPr="00243F8D" w:rsidRDefault="00960FFB" w:rsidP="003B02D0">
            <w:pPr>
              <w:rPr>
                <w:rFonts w:ascii="Arial" w:hAnsi="Arial" w:cs="Arial"/>
                <w:sz w:val="22"/>
                <w:szCs w:val="22"/>
              </w:rPr>
            </w:pPr>
            <w:r w:rsidRPr="00243F8D">
              <w:rPr>
                <w:rFonts w:ascii="Arial" w:hAnsi="Arial" w:cs="Arial"/>
                <w:sz w:val="22"/>
                <w:szCs w:val="22"/>
              </w:rPr>
              <w:t>PNEU 205/60 - R-16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51C4086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6882442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15</w:t>
            </w:r>
          </w:p>
        </w:tc>
        <w:tc>
          <w:tcPr>
            <w:tcW w:w="1267" w:type="dxa"/>
            <w:tcBorders>
              <w:top w:val="nil"/>
              <w:left w:val="nil"/>
              <w:bottom w:val="single" w:sz="4" w:space="0" w:color="auto"/>
              <w:right w:val="single" w:sz="4" w:space="0" w:color="auto"/>
            </w:tcBorders>
            <w:vAlign w:val="center"/>
            <w:hideMark/>
          </w:tcPr>
          <w:p w14:paraId="687E9BD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403,65</w:t>
            </w:r>
          </w:p>
        </w:tc>
        <w:tc>
          <w:tcPr>
            <w:tcW w:w="1272" w:type="dxa"/>
            <w:tcBorders>
              <w:top w:val="nil"/>
              <w:left w:val="nil"/>
              <w:bottom w:val="single" w:sz="4" w:space="0" w:color="auto"/>
              <w:right w:val="single" w:sz="4" w:space="0" w:color="auto"/>
            </w:tcBorders>
            <w:vAlign w:val="center"/>
            <w:hideMark/>
          </w:tcPr>
          <w:p w14:paraId="5C2D35A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6.054,75</w:t>
            </w:r>
          </w:p>
        </w:tc>
      </w:tr>
      <w:tr w:rsidR="00960FFB" w:rsidRPr="00243F8D" w14:paraId="30C4157A"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499B401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lastRenderedPageBreak/>
              <w:t>6</w:t>
            </w:r>
          </w:p>
        </w:tc>
        <w:tc>
          <w:tcPr>
            <w:tcW w:w="4357" w:type="dxa"/>
            <w:tcBorders>
              <w:top w:val="nil"/>
              <w:left w:val="nil"/>
              <w:bottom w:val="single" w:sz="4" w:space="0" w:color="auto"/>
              <w:right w:val="single" w:sz="4" w:space="0" w:color="auto"/>
            </w:tcBorders>
            <w:vAlign w:val="center"/>
            <w:hideMark/>
          </w:tcPr>
          <w:p w14:paraId="63F61B20"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PNEU 215/ 75 R 17,5C Pneu novo, não pode ser remoldado nem recauchutado. Os pneus deverão apresentar a garantia de fábrica, primeira linha e deverá atender as normas da ABNT e ter certificado do INMETRO. </w:t>
            </w:r>
            <w:r w:rsidRPr="00243F8D">
              <w:rPr>
                <w:rFonts w:ascii="Arial" w:hAnsi="Arial" w:cs="Arial"/>
                <w:b/>
                <w:bCs/>
                <w:sz w:val="22"/>
                <w:szCs w:val="22"/>
              </w:rPr>
              <w:t>(Índice de carga C).</w:t>
            </w:r>
          </w:p>
        </w:tc>
        <w:tc>
          <w:tcPr>
            <w:tcW w:w="1155" w:type="dxa"/>
            <w:tcBorders>
              <w:top w:val="nil"/>
              <w:left w:val="nil"/>
              <w:bottom w:val="single" w:sz="4" w:space="0" w:color="auto"/>
              <w:right w:val="single" w:sz="4" w:space="0" w:color="auto"/>
            </w:tcBorders>
            <w:vAlign w:val="center"/>
            <w:hideMark/>
          </w:tcPr>
          <w:p w14:paraId="737B8EF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66295D1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20</w:t>
            </w:r>
          </w:p>
        </w:tc>
        <w:tc>
          <w:tcPr>
            <w:tcW w:w="1267" w:type="dxa"/>
            <w:tcBorders>
              <w:top w:val="nil"/>
              <w:left w:val="nil"/>
              <w:bottom w:val="single" w:sz="4" w:space="0" w:color="auto"/>
              <w:right w:val="single" w:sz="4" w:space="0" w:color="auto"/>
            </w:tcBorders>
            <w:vAlign w:val="center"/>
            <w:hideMark/>
          </w:tcPr>
          <w:p w14:paraId="5BE6469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1.047,96</w:t>
            </w:r>
          </w:p>
        </w:tc>
        <w:tc>
          <w:tcPr>
            <w:tcW w:w="1272" w:type="dxa"/>
            <w:tcBorders>
              <w:top w:val="nil"/>
              <w:left w:val="nil"/>
              <w:bottom w:val="single" w:sz="4" w:space="0" w:color="auto"/>
              <w:right w:val="single" w:sz="4" w:space="0" w:color="auto"/>
            </w:tcBorders>
            <w:vAlign w:val="center"/>
            <w:hideMark/>
          </w:tcPr>
          <w:p w14:paraId="2C2F61B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20.959,20</w:t>
            </w:r>
          </w:p>
        </w:tc>
      </w:tr>
      <w:tr w:rsidR="00960FFB" w:rsidRPr="00243F8D" w14:paraId="7BE44F87"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6D78B00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7</w:t>
            </w:r>
          </w:p>
        </w:tc>
        <w:tc>
          <w:tcPr>
            <w:tcW w:w="4357" w:type="dxa"/>
            <w:tcBorders>
              <w:top w:val="nil"/>
              <w:left w:val="nil"/>
              <w:bottom w:val="single" w:sz="4" w:space="0" w:color="auto"/>
              <w:right w:val="single" w:sz="4" w:space="0" w:color="auto"/>
            </w:tcBorders>
            <w:vAlign w:val="center"/>
            <w:hideMark/>
          </w:tcPr>
          <w:p w14:paraId="4A06CE8B"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PNEUS 225 /75 -16C Pneu novo, não pode ser remoldado nem recauchutado. Os pneus deverão apresentar a garantia de fábrica, primeira linha e deverá atender as normas da ABNT e ter certificado do INMETRO. </w:t>
            </w:r>
            <w:r w:rsidRPr="00243F8D">
              <w:rPr>
                <w:rFonts w:ascii="Arial" w:hAnsi="Arial" w:cs="Arial"/>
                <w:b/>
                <w:bCs/>
                <w:sz w:val="22"/>
                <w:szCs w:val="22"/>
              </w:rPr>
              <w:t>(Índice de carga C).</w:t>
            </w:r>
          </w:p>
        </w:tc>
        <w:tc>
          <w:tcPr>
            <w:tcW w:w="1155" w:type="dxa"/>
            <w:tcBorders>
              <w:top w:val="nil"/>
              <w:left w:val="nil"/>
              <w:bottom w:val="single" w:sz="4" w:space="0" w:color="auto"/>
              <w:right w:val="single" w:sz="4" w:space="0" w:color="auto"/>
            </w:tcBorders>
            <w:vAlign w:val="center"/>
            <w:hideMark/>
          </w:tcPr>
          <w:p w14:paraId="022E930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4FCB0F9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180</w:t>
            </w:r>
          </w:p>
        </w:tc>
        <w:tc>
          <w:tcPr>
            <w:tcW w:w="1267" w:type="dxa"/>
            <w:tcBorders>
              <w:top w:val="nil"/>
              <w:left w:val="nil"/>
              <w:bottom w:val="single" w:sz="4" w:space="0" w:color="auto"/>
              <w:right w:val="single" w:sz="4" w:space="0" w:color="auto"/>
            </w:tcBorders>
            <w:vAlign w:val="center"/>
            <w:hideMark/>
          </w:tcPr>
          <w:p w14:paraId="3C2104F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1.180,00</w:t>
            </w:r>
          </w:p>
        </w:tc>
        <w:tc>
          <w:tcPr>
            <w:tcW w:w="1272" w:type="dxa"/>
            <w:tcBorders>
              <w:top w:val="nil"/>
              <w:left w:val="nil"/>
              <w:bottom w:val="single" w:sz="4" w:space="0" w:color="auto"/>
              <w:right w:val="single" w:sz="4" w:space="0" w:color="auto"/>
            </w:tcBorders>
            <w:vAlign w:val="center"/>
            <w:hideMark/>
          </w:tcPr>
          <w:p w14:paraId="59C8800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212.400,00</w:t>
            </w:r>
          </w:p>
        </w:tc>
      </w:tr>
      <w:tr w:rsidR="00960FFB" w:rsidRPr="00243F8D" w14:paraId="2E635AE0"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00CBD6B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8</w:t>
            </w:r>
          </w:p>
        </w:tc>
        <w:tc>
          <w:tcPr>
            <w:tcW w:w="4357" w:type="dxa"/>
            <w:tcBorders>
              <w:top w:val="nil"/>
              <w:left w:val="nil"/>
              <w:bottom w:val="single" w:sz="4" w:space="0" w:color="auto"/>
              <w:right w:val="single" w:sz="4" w:space="0" w:color="auto"/>
            </w:tcBorders>
            <w:vAlign w:val="center"/>
            <w:hideMark/>
          </w:tcPr>
          <w:p w14:paraId="26F9213E" w14:textId="77777777" w:rsidR="00960FFB" w:rsidRPr="00243F8D" w:rsidRDefault="00960FFB" w:rsidP="003B02D0">
            <w:pPr>
              <w:rPr>
                <w:rFonts w:ascii="Arial" w:hAnsi="Arial" w:cs="Arial"/>
                <w:sz w:val="22"/>
                <w:szCs w:val="22"/>
              </w:rPr>
            </w:pPr>
            <w:r w:rsidRPr="00243F8D">
              <w:rPr>
                <w:rFonts w:ascii="Arial" w:hAnsi="Arial" w:cs="Arial"/>
                <w:sz w:val="22"/>
                <w:szCs w:val="22"/>
              </w:rPr>
              <w:t>PNEU 235/75 R 15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3E7D1D8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60E3308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w:t>
            </w:r>
          </w:p>
        </w:tc>
        <w:tc>
          <w:tcPr>
            <w:tcW w:w="1267" w:type="dxa"/>
            <w:tcBorders>
              <w:top w:val="nil"/>
              <w:left w:val="nil"/>
              <w:bottom w:val="single" w:sz="4" w:space="0" w:color="auto"/>
              <w:right w:val="single" w:sz="4" w:space="0" w:color="auto"/>
            </w:tcBorders>
            <w:vAlign w:val="center"/>
            <w:hideMark/>
          </w:tcPr>
          <w:p w14:paraId="06CA8BA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1.060,00</w:t>
            </w:r>
          </w:p>
        </w:tc>
        <w:tc>
          <w:tcPr>
            <w:tcW w:w="1272" w:type="dxa"/>
            <w:tcBorders>
              <w:top w:val="nil"/>
              <w:left w:val="nil"/>
              <w:bottom w:val="single" w:sz="4" w:space="0" w:color="auto"/>
              <w:right w:val="single" w:sz="4" w:space="0" w:color="auto"/>
            </w:tcBorders>
            <w:vAlign w:val="center"/>
            <w:hideMark/>
          </w:tcPr>
          <w:p w14:paraId="235C7E3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10.600,00</w:t>
            </w:r>
          </w:p>
        </w:tc>
      </w:tr>
      <w:tr w:rsidR="00960FFB" w:rsidRPr="00243F8D" w14:paraId="12B28E4C"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34A21B1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9</w:t>
            </w:r>
          </w:p>
        </w:tc>
        <w:tc>
          <w:tcPr>
            <w:tcW w:w="4357" w:type="dxa"/>
            <w:tcBorders>
              <w:top w:val="nil"/>
              <w:left w:val="nil"/>
              <w:bottom w:val="single" w:sz="4" w:space="0" w:color="auto"/>
              <w:right w:val="single" w:sz="4" w:space="0" w:color="auto"/>
            </w:tcBorders>
            <w:vAlign w:val="center"/>
            <w:hideMark/>
          </w:tcPr>
          <w:p w14:paraId="49F71C46" w14:textId="77777777" w:rsidR="00960FFB" w:rsidRPr="00243F8D" w:rsidRDefault="00960FFB" w:rsidP="003B02D0">
            <w:pPr>
              <w:rPr>
                <w:rFonts w:ascii="Arial" w:hAnsi="Arial" w:cs="Arial"/>
                <w:sz w:val="22"/>
                <w:szCs w:val="22"/>
              </w:rPr>
            </w:pPr>
            <w:r w:rsidRPr="00243F8D">
              <w:rPr>
                <w:rFonts w:ascii="Arial" w:hAnsi="Arial" w:cs="Arial"/>
                <w:sz w:val="22"/>
                <w:szCs w:val="22"/>
              </w:rPr>
              <w:t>PNEU 245/75 R16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2804831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5026FFF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w:t>
            </w:r>
          </w:p>
        </w:tc>
        <w:tc>
          <w:tcPr>
            <w:tcW w:w="1267" w:type="dxa"/>
            <w:tcBorders>
              <w:top w:val="nil"/>
              <w:left w:val="nil"/>
              <w:bottom w:val="single" w:sz="4" w:space="0" w:color="auto"/>
              <w:right w:val="single" w:sz="4" w:space="0" w:color="auto"/>
            </w:tcBorders>
            <w:vAlign w:val="center"/>
            <w:hideMark/>
          </w:tcPr>
          <w:p w14:paraId="0337BB4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926,76</w:t>
            </w:r>
          </w:p>
        </w:tc>
        <w:tc>
          <w:tcPr>
            <w:tcW w:w="1272" w:type="dxa"/>
            <w:tcBorders>
              <w:top w:val="nil"/>
              <w:left w:val="nil"/>
              <w:bottom w:val="single" w:sz="4" w:space="0" w:color="auto"/>
              <w:right w:val="single" w:sz="4" w:space="0" w:color="auto"/>
            </w:tcBorders>
            <w:vAlign w:val="center"/>
            <w:hideMark/>
          </w:tcPr>
          <w:p w14:paraId="0C18138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9.267,60</w:t>
            </w:r>
          </w:p>
        </w:tc>
      </w:tr>
      <w:tr w:rsidR="00960FFB" w:rsidRPr="00243F8D" w14:paraId="56C78422"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6709B91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w:t>
            </w:r>
          </w:p>
        </w:tc>
        <w:tc>
          <w:tcPr>
            <w:tcW w:w="4357" w:type="dxa"/>
            <w:tcBorders>
              <w:top w:val="nil"/>
              <w:left w:val="nil"/>
              <w:bottom w:val="single" w:sz="4" w:space="0" w:color="auto"/>
              <w:right w:val="single" w:sz="4" w:space="0" w:color="auto"/>
            </w:tcBorders>
            <w:vAlign w:val="center"/>
            <w:hideMark/>
          </w:tcPr>
          <w:p w14:paraId="7B0D85FF" w14:textId="77777777" w:rsidR="00960FFB" w:rsidRPr="00243F8D" w:rsidRDefault="00960FFB" w:rsidP="003B02D0">
            <w:pPr>
              <w:rPr>
                <w:rFonts w:ascii="Arial" w:hAnsi="Arial" w:cs="Arial"/>
                <w:sz w:val="22"/>
                <w:szCs w:val="22"/>
              </w:rPr>
            </w:pPr>
            <w:r w:rsidRPr="00243F8D">
              <w:rPr>
                <w:rFonts w:ascii="Arial" w:hAnsi="Arial" w:cs="Arial"/>
                <w:sz w:val="22"/>
                <w:szCs w:val="22"/>
              </w:rPr>
              <w:t>PNEU 265/70 R16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50DA6E7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66CBA09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20</w:t>
            </w:r>
          </w:p>
        </w:tc>
        <w:tc>
          <w:tcPr>
            <w:tcW w:w="1267" w:type="dxa"/>
            <w:tcBorders>
              <w:top w:val="nil"/>
              <w:left w:val="nil"/>
              <w:bottom w:val="single" w:sz="4" w:space="0" w:color="auto"/>
              <w:right w:val="single" w:sz="4" w:space="0" w:color="auto"/>
            </w:tcBorders>
            <w:vAlign w:val="center"/>
            <w:hideMark/>
          </w:tcPr>
          <w:p w14:paraId="2CDDB6C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676,94</w:t>
            </w:r>
          </w:p>
        </w:tc>
        <w:tc>
          <w:tcPr>
            <w:tcW w:w="1272" w:type="dxa"/>
            <w:tcBorders>
              <w:top w:val="nil"/>
              <w:left w:val="nil"/>
              <w:bottom w:val="single" w:sz="4" w:space="0" w:color="auto"/>
              <w:right w:val="single" w:sz="4" w:space="0" w:color="auto"/>
            </w:tcBorders>
            <w:vAlign w:val="center"/>
            <w:hideMark/>
          </w:tcPr>
          <w:p w14:paraId="50B8A61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13.538,80</w:t>
            </w:r>
          </w:p>
        </w:tc>
      </w:tr>
      <w:tr w:rsidR="00960FFB" w:rsidRPr="00243F8D" w14:paraId="62BE8BDE"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3F2501C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11</w:t>
            </w:r>
          </w:p>
        </w:tc>
        <w:tc>
          <w:tcPr>
            <w:tcW w:w="4357" w:type="dxa"/>
            <w:tcBorders>
              <w:top w:val="nil"/>
              <w:left w:val="nil"/>
              <w:bottom w:val="single" w:sz="4" w:space="0" w:color="auto"/>
              <w:right w:val="single" w:sz="4" w:space="0" w:color="auto"/>
            </w:tcBorders>
            <w:vAlign w:val="center"/>
            <w:hideMark/>
          </w:tcPr>
          <w:p w14:paraId="09C187E2" w14:textId="77777777" w:rsidR="00960FFB" w:rsidRPr="00243F8D" w:rsidRDefault="00960FFB" w:rsidP="003B02D0">
            <w:pPr>
              <w:rPr>
                <w:rFonts w:ascii="Arial" w:hAnsi="Arial" w:cs="Arial"/>
                <w:sz w:val="22"/>
                <w:szCs w:val="22"/>
              </w:rPr>
            </w:pPr>
            <w:r w:rsidRPr="00243F8D">
              <w:rPr>
                <w:rFonts w:ascii="Arial" w:hAnsi="Arial" w:cs="Arial"/>
                <w:sz w:val="22"/>
                <w:szCs w:val="22"/>
              </w:rPr>
              <w:t>PNEU 265/65R17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6086AE1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29D24D2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8</w:t>
            </w:r>
          </w:p>
        </w:tc>
        <w:tc>
          <w:tcPr>
            <w:tcW w:w="1267" w:type="dxa"/>
            <w:tcBorders>
              <w:top w:val="nil"/>
              <w:left w:val="nil"/>
              <w:bottom w:val="single" w:sz="4" w:space="0" w:color="auto"/>
              <w:right w:val="single" w:sz="4" w:space="0" w:color="auto"/>
            </w:tcBorders>
            <w:vAlign w:val="center"/>
            <w:hideMark/>
          </w:tcPr>
          <w:p w14:paraId="03E78B7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770,47</w:t>
            </w:r>
          </w:p>
        </w:tc>
        <w:tc>
          <w:tcPr>
            <w:tcW w:w="1272" w:type="dxa"/>
            <w:tcBorders>
              <w:top w:val="nil"/>
              <w:left w:val="nil"/>
              <w:bottom w:val="single" w:sz="4" w:space="0" w:color="auto"/>
              <w:right w:val="single" w:sz="4" w:space="0" w:color="auto"/>
            </w:tcBorders>
            <w:vAlign w:val="center"/>
            <w:hideMark/>
          </w:tcPr>
          <w:p w14:paraId="64DF39F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6.163,76</w:t>
            </w:r>
          </w:p>
        </w:tc>
      </w:tr>
      <w:tr w:rsidR="00960FFB" w:rsidRPr="00243F8D" w14:paraId="403404FC" w14:textId="77777777" w:rsidTr="00960FFB">
        <w:trPr>
          <w:trHeight w:val="675"/>
        </w:trPr>
        <w:tc>
          <w:tcPr>
            <w:tcW w:w="666" w:type="dxa"/>
            <w:tcBorders>
              <w:top w:val="nil"/>
              <w:left w:val="single" w:sz="4" w:space="0" w:color="auto"/>
              <w:bottom w:val="single" w:sz="4" w:space="0" w:color="auto"/>
              <w:right w:val="single" w:sz="4" w:space="0" w:color="auto"/>
            </w:tcBorders>
            <w:vAlign w:val="center"/>
            <w:hideMark/>
          </w:tcPr>
          <w:p w14:paraId="4308C22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12</w:t>
            </w:r>
          </w:p>
        </w:tc>
        <w:tc>
          <w:tcPr>
            <w:tcW w:w="4357" w:type="dxa"/>
            <w:tcBorders>
              <w:top w:val="nil"/>
              <w:left w:val="nil"/>
              <w:bottom w:val="single" w:sz="4" w:space="0" w:color="auto"/>
              <w:right w:val="single" w:sz="4" w:space="0" w:color="auto"/>
            </w:tcBorders>
            <w:vAlign w:val="center"/>
            <w:hideMark/>
          </w:tcPr>
          <w:p w14:paraId="420C36D8" w14:textId="77777777" w:rsidR="00960FFB" w:rsidRPr="00243F8D" w:rsidRDefault="00960FFB" w:rsidP="003B02D0">
            <w:pPr>
              <w:rPr>
                <w:rFonts w:ascii="Arial" w:hAnsi="Arial" w:cs="Arial"/>
                <w:sz w:val="22"/>
                <w:szCs w:val="22"/>
              </w:rPr>
            </w:pPr>
            <w:r w:rsidRPr="00243F8D">
              <w:rPr>
                <w:rFonts w:ascii="Arial" w:hAnsi="Arial" w:cs="Arial"/>
                <w:sz w:val="22"/>
                <w:szCs w:val="22"/>
              </w:rPr>
              <w:t>PNEU 2.75-18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69A0C18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572E2A3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8</w:t>
            </w:r>
          </w:p>
        </w:tc>
        <w:tc>
          <w:tcPr>
            <w:tcW w:w="1267" w:type="dxa"/>
            <w:tcBorders>
              <w:top w:val="nil"/>
              <w:left w:val="nil"/>
              <w:bottom w:val="single" w:sz="4" w:space="0" w:color="auto"/>
              <w:right w:val="single" w:sz="4" w:space="0" w:color="auto"/>
            </w:tcBorders>
            <w:vAlign w:val="center"/>
            <w:hideMark/>
          </w:tcPr>
          <w:p w14:paraId="2115903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306,83</w:t>
            </w:r>
          </w:p>
        </w:tc>
        <w:tc>
          <w:tcPr>
            <w:tcW w:w="1272" w:type="dxa"/>
            <w:tcBorders>
              <w:top w:val="nil"/>
              <w:left w:val="nil"/>
              <w:bottom w:val="single" w:sz="4" w:space="0" w:color="auto"/>
              <w:right w:val="single" w:sz="4" w:space="0" w:color="auto"/>
            </w:tcBorders>
            <w:vAlign w:val="center"/>
            <w:hideMark/>
          </w:tcPr>
          <w:p w14:paraId="53495AF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2.454,64</w:t>
            </w:r>
          </w:p>
        </w:tc>
      </w:tr>
      <w:tr w:rsidR="00960FFB" w:rsidRPr="00243F8D" w14:paraId="276C7CE3" w14:textId="77777777" w:rsidTr="00960FFB">
        <w:trPr>
          <w:trHeight w:val="675"/>
        </w:trPr>
        <w:tc>
          <w:tcPr>
            <w:tcW w:w="666" w:type="dxa"/>
            <w:tcBorders>
              <w:top w:val="nil"/>
              <w:left w:val="single" w:sz="4" w:space="0" w:color="auto"/>
              <w:bottom w:val="single" w:sz="4" w:space="0" w:color="auto"/>
              <w:right w:val="single" w:sz="4" w:space="0" w:color="auto"/>
            </w:tcBorders>
            <w:vAlign w:val="center"/>
            <w:hideMark/>
          </w:tcPr>
          <w:p w14:paraId="26AFFB0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13</w:t>
            </w:r>
          </w:p>
        </w:tc>
        <w:tc>
          <w:tcPr>
            <w:tcW w:w="4357" w:type="dxa"/>
            <w:tcBorders>
              <w:top w:val="nil"/>
              <w:left w:val="nil"/>
              <w:bottom w:val="single" w:sz="4" w:space="0" w:color="auto"/>
              <w:right w:val="single" w:sz="4" w:space="0" w:color="auto"/>
            </w:tcBorders>
            <w:vAlign w:val="center"/>
            <w:hideMark/>
          </w:tcPr>
          <w:p w14:paraId="483F3B2D" w14:textId="77777777" w:rsidR="00960FFB" w:rsidRPr="00243F8D" w:rsidRDefault="00960FFB" w:rsidP="003B02D0">
            <w:pPr>
              <w:rPr>
                <w:rFonts w:ascii="Arial" w:hAnsi="Arial" w:cs="Arial"/>
                <w:sz w:val="22"/>
                <w:szCs w:val="22"/>
              </w:rPr>
            </w:pPr>
            <w:r w:rsidRPr="00243F8D">
              <w:rPr>
                <w:rFonts w:ascii="Arial" w:hAnsi="Arial" w:cs="Arial"/>
                <w:sz w:val="22"/>
                <w:szCs w:val="22"/>
              </w:rPr>
              <w:t>PNEU 90.90-18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3CCE073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46F68E1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8</w:t>
            </w:r>
          </w:p>
        </w:tc>
        <w:tc>
          <w:tcPr>
            <w:tcW w:w="1267" w:type="dxa"/>
            <w:tcBorders>
              <w:top w:val="nil"/>
              <w:left w:val="nil"/>
              <w:bottom w:val="single" w:sz="4" w:space="0" w:color="auto"/>
              <w:right w:val="single" w:sz="4" w:space="0" w:color="auto"/>
            </w:tcBorders>
            <w:vAlign w:val="center"/>
            <w:hideMark/>
          </w:tcPr>
          <w:p w14:paraId="7BB6A18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302,49</w:t>
            </w:r>
          </w:p>
        </w:tc>
        <w:tc>
          <w:tcPr>
            <w:tcW w:w="1272" w:type="dxa"/>
            <w:tcBorders>
              <w:top w:val="nil"/>
              <w:left w:val="nil"/>
              <w:bottom w:val="single" w:sz="4" w:space="0" w:color="auto"/>
              <w:right w:val="single" w:sz="4" w:space="0" w:color="auto"/>
            </w:tcBorders>
            <w:vAlign w:val="center"/>
            <w:hideMark/>
          </w:tcPr>
          <w:p w14:paraId="2860DF8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2.419,92</w:t>
            </w:r>
          </w:p>
        </w:tc>
      </w:tr>
      <w:tr w:rsidR="00960FFB" w:rsidRPr="00243F8D" w14:paraId="52B76D4A"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07FFDC7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14</w:t>
            </w:r>
          </w:p>
        </w:tc>
        <w:tc>
          <w:tcPr>
            <w:tcW w:w="4357" w:type="dxa"/>
            <w:tcBorders>
              <w:top w:val="nil"/>
              <w:left w:val="nil"/>
              <w:bottom w:val="single" w:sz="4" w:space="0" w:color="auto"/>
              <w:right w:val="single" w:sz="4" w:space="0" w:color="auto"/>
            </w:tcBorders>
            <w:vAlign w:val="center"/>
            <w:hideMark/>
          </w:tcPr>
          <w:p w14:paraId="7DB8BBEE"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PNEU 90.90/19 Pneu novo, não pode ser remoldado nem recauchutado. Os pneus deverão apresentar a garantia de fábrica, </w:t>
            </w:r>
            <w:r w:rsidRPr="00243F8D">
              <w:rPr>
                <w:rFonts w:ascii="Arial" w:hAnsi="Arial" w:cs="Arial"/>
                <w:sz w:val="22"/>
                <w:szCs w:val="22"/>
              </w:rPr>
              <w:lastRenderedPageBreak/>
              <w:t>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330E945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lastRenderedPageBreak/>
              <w:t>UN</w:t>
            </w:r>
          </w:p>
        </w:tc>
        <w:tc>
          <w:tcPr>
            <w:tcW w:w="984" w:type="dxa"/>
            <w:tcBorders>
              <w:top w:val="nil"/>
              <w:left w:val="nil"/>
              <w:bottom w:val="single" w:sz="4" w:space="0" w:color="auto"/>
              <w:right w:val="single" w:sz="4" w:space="0" w:color="auto"/>
            </w:tcBorders>
            <w:vAlign w:val="center"/>
            <w:hideMark/>
          </w:tcPr>
          <w:p w14:paraId="515DC99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8</w:t>
            </w:r>
          </w:p>
        </w:tc>
        <w:tc>
          <w:tcPr>
            <w:tcW w:w="1267" w:type="dxa"/>
            <w:tcBorders>
              <w:top w:val="nil"/>
              <w:left w:val="nil"/>
              <w:bottom w:val="single" w:sz="4" w:space="0" w:color="auto"/>
              <w:right w:val="single" w:sz="4" w:space="0" w:color="auto"/>
            </w:tcBorders>
            <w:vAlign w:val="center"/>
            <w:hideMark/>
          </w:tcPr>
          <w:p w14:paraId="160C571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304,84</w:t>
            </w:r>
          </w:p>
        </w:tc>
        <w:tc>
          <w:tcPr>
            <w:tcW w:w="1272" w:type="dxa"/>
            <w:tcBorders>
              <w:top w:val="nil"/>
              <w:left w:val="nil"/>
              <w:bottom w:val="single" w:sz="4" w:space="0" w:color="auto"/>
              <w:right w:val="single" w:sz="4" w:space="0" w:color="auto"/>
            </w:tcBorders>
            <w:vAlign w:val="center"/>
            <w:hideMark/>
          </w:tcPr>
          <w:p w14:paraId="7276CD8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2.438,72</w:t>
            </w:r>
          </w:p>
        </w:tc>
      </w:tr>
      <w:tr w:rsidR="00960FFB" w:rsidRPr="00243F8D" w14:paraId="5F24B965"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61E8810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15</w:t>
            </w:r>
          </w:p>
        </w:tc>
        <w:tc>
          <w:tcPr>
            <w:tcW w:w="4357" w:type="dxa"/>
            <w:tcBorders>
              <w:top w:val="nil"/>
              <w:left w:val="nil"/>
              <w:bottom w:val="single" w:sz="4" w:space="0" w:color="auto"/>
              <w:right w:val="single" w:sz="4" w:space="0" w:color="auto"/>
            </w:tcBorders>
            <w:vAlign w:val="center"/>
            <w:hideMark/>
          </w:tcPr>
          <w:p w14:paraId="2FAADEE2" w14:textId="77777777" w:rsidR="00960FFB" w:rsidRPr="00243F8D" w:rsidRDefault="00960FFB" w:rsidP="003B02D0">
            <w:pPr>
              <w:rPr>
                <w:rFonts w:ascii="Arial" w:hAnsi="Arial" w:cs="Arial"/>
                <w:sz w:val="22"/>
                <w:szCs w:val="22"/>
              </w:rPr>
            </w:pPr>
            <w:r w:rsidRPr="00243F8D">
              <w:rPr>
                <w:rFonts w:ascii="Arial" w:hAnsi="Arial" w:cs="Arial"/>
                <w:sz w:val="22"/>
                <w:szCs w:val="22"/>
              </w:rPr>
              <w:t>PNEU 110.90/17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493548D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1C371CB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4</w:t>
            </w:r>
          </w:p>
        </w:tc>
        <w:tc>
          <w:tcPr>
            <w:tcW w:w="1267" w:type="dxa"/>
            <w:tcBorders>
              <w:top w:val="nil"/>
              <w:left w:val="nil"/>
              <w:bottom w:val="single" w:sz="4" w:space="0" w:color="auto"/>
              <w:right w:val="single" w:sz="4" w:space="0" w:color="auto"/>
            </w:tcBorders>
            <w:vAlign w:val="center"/>
            <w:hideMark/>
          </w:tcPr>
          <w:p w14:paraId="095496E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268,68</w:t>
            </w:r>
          </w:p>
        </w:tc>
        <w:tc>
          <w:tcPr>
            <w:tcW w:w="1272" w:type="dxa"/>
            <w:tcBorders>
              <w:top w:val="nil"/>
              <w:left w:val="nil"/>
              <w:bottom w:val="single" w:sz="4" w:space="0" w:color="auto"/>
              <w:right w:val="single" w:sz="4" w:space="0" w:color="auto"/>
            </w:tcBorders>
            <w:vAlign w:val="center"/>
            <w:hideMark/>
          </w:tcPr>
          <w:p w14:paraId="0D2F002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1.074,72</w:t>
            </w:r>
          </w:p>
        </w:tc>
      </w:tr>
      <w:tr w:rsidR="00960FFB" w:rsidRPr="00243F8D" w14:paraId="4663D295"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1EE9358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16</w:t>
            </w:r>
          </w:p>
        </w:tc>
        <w:tc>
          <w:tcPr>
            <w:tcW w:w="4357" w:type="dxa"/>
            <w:tcBorders>
              <w:top w:val="nil"/>
              <w:left w:val="nil"/>
              <w:bottom w:val="single" w:sz="4" w:space="0" w:color="auto"/>
              <w:right w:val="single" w:sz="4" w:space="0" w:color="auto"/>
            </w:tcBorders>
            <w:vAlign w:val="center"/>
            <w:hideMark/>
          </w:tcPr>
          <w:p w14:paraId="73B65939" w14:textId="77777777" w:rsidR="00960FFB" w:rsidRPr="00243F8D" w:rsidRDefault="00960FFB" w:rsidP="003B02D0">
            <w:pPr>
              <w:rPr>
                <w:rFonts w:ascii="Arial" w:hAnsi="Arial" w:cs="Arial"/>
                <w:sz w:val="22"/>
                <w:szCs w:val="22"/>
              </w:rPr>
            </w:pPr>
            <w:r w:rsidRPr="00243F8D">
              <w:rPr>
                <w:rFonts w:ascii="Arial" w:hAnsi="Arial" w:cs="Arial"/>
                <w:sz w:val="22"/>
                <w:szCs w:val="22"/>
              </w:rPr>
              <w:t>PNEU 60.100/17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3589C4D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01520E2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4</w:t>
            </w:r>
          </w:p>
        </w:tc>
        <w:tc>
          <w:tcPr>
            <w:tcW w:w="1267" w:type="dxa"/>
            <w:tcBorders>
              <w:top w:val="nil"/>
              <w:left w:val="nil"/>
              <w:bottom w:val="single" w:sz="4" w:space="0" w:color="auto"/>
              <w:right w:val="single" w:sz="4" w:space="0" w:color="auto"/>
            </w:tcBorders>
            <w:vAlign w:val="center"/>
            <w:hideMark/>
          </w:tcPr>
          <w:p w14:paraId="43F5CD0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294,50</w:t>
            </w:r>
          </w:p>
        </w:tc>
        <w:tc>
          <w:tcPr>
            <w:tcW w:w="1272" w:type="dxa"/>
            <w:tcBorders>
              <w:top w:val="nil"/>
              <w:left w:val="nil"/>
              <w:bottom w:val="single" w:sz="4" w:space="0" w:color="auto"/>
              <w:right w:val="single" w:sz="4" w:space="0" w:color="auto"/>
            </w:tcBorders>
            <w:vAlign w:val="center"/>
            <w:hideMark/>
          </w:tcPr>
          <w:p w14:paraId="47C75DB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1.178,00</w:t>
            </w:r>
          </w:p>
        </w:tc>
      </w:tr>
      <w:tr w:rsidR="00960FFB" w:rsidRPr="00243F8D" w14:paraId="1CFDE21C"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7E927D6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17</w:t>
            </w:r>
          </w:p>
        </w:tc>
        <w:tc>
          <w:tcPr>
            <w:tcW w:w="4357" w:type="dxa"/>
            <w:tcBorders>
              <w:top w:val="nil"/>
              <w:left w:val="nil"/>
              <w:bottom w:val="single" w:sz="4" w:space="0" w:color="auto"/>
              <w:right w:val="single" w:sz="4" w:space="0" w:color="auto"/>
            </w:tcBorders>
            <w:vAlign w:val="center"/>
            <w:hideMark/>
          </w:tcPr>
          <w:p w14:paraId="54E30D53" w14:textId="77777777" w:rsidR="00960FFB" w:rsidRPr="00243F8D" w:rsidRDefault="00960FFB" w:rsidP="003B02D0">
            <w:pPr>
              <w:rPr>
                <w:rFonts w:ascii="Arial" w:hAnsi="Arial" w:cs="Arial"/>
                <w:sz w:val="22"/>
                <w:szCs w:val="22"/>
              </w:rPr>
            </w:pPr>
            <w:r w:rsidRPr="00243F8D">
              <w:rPr>
                <w:rFonts w:ascii="Arial" w:hAnsi="Arial" w:cs="Arial"/>
                <w:sz w:val="22"/>
                <w:szCs w:val="22"/>
              </w:rPr>
              <w:t>PNEU 80.100/14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258308B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2EF1121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4</w:t>
            </w:r>
          </w:p>
        </w:tc>
        <w:tc>
          <w:tcPr>
            <w:tcW w:w="1267" w:type="dxa"/>
            <w:tcBorders>
              <w:top w:val="nil"/>
              <w:left w:val="nil"/>
              <w:bottom w:val="single" w:sz="4" w:space="0" w:color="auto"/>
              <w:right w:val="single" w:sz="4" w:space="0" w:color="auto"/>
            </w:tcBorders>
            <w:vAlign w:val="center"/>
            <w:hideMark/>
          </w:tcPr>
          <w:p w14:paraId="7150DBF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301,50</w:t>
            </w:r>
          </w:p>
        </w:tc>
        <w:tc>
          <w:tcPr>
            <w:tcW w:w="1272" w:type="dxa"/>
            <w:tcBorders>
              <w:top w:val="nil"/>
              <w:left w:val="nil"/>
              <w:bottom w:val="single" w:sz="4" w:space="0" w:color="auto"/>
              <w:right w:val="single" w:sz="4" w:space="0" w:color="auto"/>
            </w:tcBorders>
            <w:vAlign w:val="center"/>
            <w:hideMark/>
          </w:tcPr>
          <w:p w14:paraId="461489F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1.206,00</w:t>
            </w:r>
          </w:p>
        </w:tc>
      </w:tr>
      <w:tr w:rsidR="00960FFB" w:rsidRPr="00243F8D" w14:paraId="4ED6602C"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52D81F0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w:t>
            </w:r>
          </w:p>
        </w:tc>
        <w:tc>
          <w:tcPr>
            <w:tcW w:w="4357" w:type="dxa"/>
            <w:tcBorders>
              <w:top w:val="nil"/>
              <w:left w:val="nil"/>
              <w:bottom w:val="single" w:sz="4" w:space="0" w:color="auto"/>
              <w:right w:val="single" w:sz="4" w:space="0" w:color="auto"/>
            </w:tcBorders>
            <w:vAlign w:val="center"/>
            <w:hideMark/>
          </w:tcPr>
          <w:p w14:paraId="482BBECA" w14:textId="77777777" w:rsidR="00960FFB" w:rsidRPr="00243F8D" w:rsidRDefault="00960FFB" w:rsidP="003B02D0">
            <w:pPr>
              <w:rPr>
                <w:rFonts w:ascii="Arial" w:hAnsi="Arial" w:cs="Arial"/>
                <w:sz w:val="22"/>
                <w:szCs w:val="22"/>
              </w:rPr>
            </w:pPr>
            <w:r w:rsidRPr="00243F8D">
              <w:rPr>
                <w:rFonts w:ascii="Arial" w:hAnsi="Arial" w:cs="Arial"/>
                <w:sz w:val="22"/>
                <w:szCs w:val="22"/>
              </w:rPr>
              <w:t>PNEU 195 55/15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5143246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17D82EC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20</w:t>
            </w:r>
          </w:p>
        </w:tc>
        <w:tc>
          <w:tcPr>
            <w:tcW w:w="1267" w:type="dxa"/>
            <w:tcBorders>
              <w:top w:val="nil"/>
              <w:left w:val="nil"/>
              <w:bottom w:val="single" w:sz="4" w:space="0" w:color="auto"/>
              <w:right w:val="single" w:sz="4" w:space="0" w:color="auto"/>
            </w:tcBorders>
            <w:vAlign w:val="center"/>
            <w:hideMark/>
          </w:tcPr>
          <w:p w14:paraId="5B884ED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459,04</w:t>
            </w:r>
          </w:p>
        </w:tc>
        <w:tc>
          <w:tcPr>
            <w:tcW w:w="1272" w:type="dxa"/>
            <w:tcBorders>
              <w:top w:val="nil"/>
              <w:left w:val="nil"/>
              <w:bottom w:val="single" w:sz="4" w:space="0" w:color="auto"/>
              <w:right w:val="single" w:sz="4" w:space="0" w:color="auto"/>
            </w:tcBorders>
            <w:vAlign w:val="center"/>
            <w:hideMark/>
          </w:tcPr>
          <w:p w14:paraId="17450B7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9.180,80</w:t>
            </w:r>
          </w:p>
        </w:tc>
      </w:tr>
      <w:tr w:rsidR="00960FFB" w:rsidRPr="00243F8D" w14:paraId="21BE80F9"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113466C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19</w:t>
            </w:r>
          </w:p>
        </w:tc>
        <w:tc>
          <w:tcPr>
            <w:tcW w:w="4357" w:type="dxa"/>
            <w:tcBorders>
              <w:top w:val="nil"/>
              <w:left w:val="nil"/>
              <w:bottom w:val="single" w:sz="4" w:space="0" w:color="auto"/>
              <w:right w:val="single" w:sz="4" w:space="0" w:color="auto"/>
            </w:tcBorders>
            <w:vAlign w:val="center"/>
            <w:hideMark/>
          </w:tcPr>
          <w:p w14:paraId="2258B91D" w14:textId="77777777" w:rsidR="00960FFB" w:rsidRPr="00243F8D" w:rsidRDefault="00960FFB" w:rsidP="003B02D0">
            <w:pPr>
              <w:rPr>
                <w:rFonts w:ascii="Arial" w:hAnsi="Arial" w:cs="Arial"/>
                <w:sz w:val="22"/>
                <w:szCs w:val="22"/>
              </w:rPr>
            </w:pPr>
            <w:r w:rsidRPr="00243F8D">
              <w:rPr>
                <w:rFonts w:ascii="Arial" w:hAnsi="Arial" w:cs="Arial"/>
                <w:sz w:val="22"/>
                <w:szCs w:val="22"/>
              </w:rPr>
              <w:t>PNEU 265 70/16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40C263E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7C80657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10</w:t>
            </w:r>
          </w:p>
        </w:tc>
        <w:tc>
          <w:tcPr>
            <w:tcW w:w="1267" w:type="dxa"/>
            <w:tcBorders>
              <w:top w:val="nil"/>
              <w:left w:val="nil"/>
              <w:bottom w:val="single" w:sz="4" w:space="0" w:color="auto"/>
              <w:right w:val="single" w:sz="4" w:space="0" w:color="auto"/>
            </w:tcBorders>
            <w:vAlign w:val="center"/>
            <w:hideMark/>
          </w:tcPr>
          <w:p w14:paraId="64C2904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1.189,54</w:t>
            </w:r>
          </w:p>
        </w:tc>
        <w:tc>
          <w:tcPr>
            <w:tcW w:w="1272" w:type="dxa"/>
            <w:tcBorders>
              <w:top w:val="nil"/>
              <w:left w:val="nil"/>
              <w:bottom w:val="single" w:sz="4" w:space="0" w:color="auto"/>
              <w:right w:val="single" w:sz="4" w:space="0" w:color="auto"/>
            </w:tcBorders>
            <w:vAlign w:val="center"/>
            <w:hideMark/>
          </w:tcPr>
          <w:p w14:paraId="1725D73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11.895,40</w:t>
            </w:r>
          </w:p>
        </w:tc>
      </w:tr>
      <w:tr w:rsidR="00960FFB" w:rsidRPr="00243F8D" w14:paraId="2C16AD6E"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24668D1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20</w:t>
            </w:r>
          </w:p>
        </w:tc>
        <w:tc>
          <w:tcPr>
            <w:tcW w:w="4357" w:type="dxa"/>
            <w:tcBorders>
              <w:top w:val="nil"/>
              <w:left w:val="nil"/>
              <w:bottom w:val="single" w:sz="4" w:space="0" w:color="auto"/>
              <w:right w:val="single" w:sz="4" w:space="0" w:color="auto"/>
            </w:tcBorders>
            <w:vAlign w:val="center"/>
            <w:hideMark/>
          </w:tcPr>
          <w:p w14:paraId="0D3EE9B9" w14:textId="77777777" w:rsidR="00960FFB" w:rsidRPr="00243F8D" w:rsidRDefault="00960FFB" w:rsidP="003B02D0">
            <w:pPr>
              <w:rPr>
                <w:rFonts w:ascii="Arial" w:hAnsi="Arial" w:cs="Arial"/>
                <w:sz w:val="22"/>
                <w:szCs w:val="22"/>
              </w:rPr>
            </w:pPr>
            <w:r w:rsidRPr="00243F8D">
              <w:rPr>
                <w:rFonts w:ascii="Arial" w:hAnsi="Arial" w:cs="Arial"/>
                <w:sz w:val="22"/>
                <w:szCs w:val="22"/>
              </w:rPr>
              <w:t>PNEU 60-100/17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41990D3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279BC00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1D21D0D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298,00</w:t>
            </w:r>
          </w:p>
        </w:tc>
        <w:tc>
          <w:tcPr>
            <w:tcW w:w="1272" w:type="dxa"/>
            <w:tcBorders>
              <w:top w:val="nil"/>
              <w:left w:val="nil"/>
              <w:bottom w:val="single" w:sz="4" w:space="0" w:color="auto"/>
              <w:right w:val="single" w:sz="4" w:space="0" w:color="auto"/>
            </w:tcBorders>
            <w:vAlign w:val="center"/>
            <w:hideMark/>
          </w:tcPr>
          <w:p w14:paraId="35557FD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1.788,00</w:t>
            </w:r>
          </w:p>
        </w:tc>
      </w:tr>
      <w:tr w:rsidR="00960FFB" w:rsidRPr="00243F8D" w14:paraId="0E3316DA"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7D0829A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21</w:t>
            </w:r>
          </w:p>
        </w:tc>
        <w:tc>
          <w:tcPr>
            <w:tcW w:w="4357" w:type="dxa"/>
            <w:tcBorders>
              <w:top w:val="nil"/>
              <w:left w:val="nil"/>
              <w:bottom w:val="single" w:sz="4" w:space="0" w:color="auto"/>
              <w:right w:val="single" w:sz="4" w:space="0" w:color="auto"/>
            </w:tcBorders>
            <w:vAlign w:val="center"/>
            <w:hideMark/>
          </w:tcPr>
          <w:p w14:paraId="3D31E912" w14:textId="77777777" w:rsidR="00960FFB" w:rsidRPr="00243F8D" w:rsidRDefault="00960FFB" w:rsidP="003B02D0">
            <w:pPr>
              <w:rPr>
                <w:rFonts w:ascii="Arial" w:hAnsi="Arial" w:cs="Arial"/>
                <w:sz w:val="22"/>
                <w:szCs w:val="22"/>
              </w:rPr>
            </w:pPr>
            <w:r w:rsidRPr="00243F8D">
              <w:rPr>
                <w:rFonts w:ascii="Arial" w:hAnsi="Arial" w:cs="Arial"/>
                <w:sz w:val="22"/>
                <w:szCs w:val="22"/>
              </w:rPr>
              <w:t>PNEU 80-100/14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3EC71A7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774E8F7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1BE35C7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301,72</w:t>
            </w:r>
          </w:p>
        </w:tc>
        <w:tc>
          <w:tcPr>
            <w:tcW w:w="1272" w:type="dxa"/>
            <w:tcBorders>
              <w:top w:val="nil"/>
              <w:left w:val="nil"/>
              <w:bottom w:val="single" w:sz="4" w:space="0" w:color="auto"/>
              <w:right w:val="single" w:sz="4" w:space="0" w:color="auto"/>
            </w:tcBorders>
            <w:vAlign w:val="center"/>
            <w:hideMark/>
          </w:tcPr>
          <w:p w14:paraId="7C601C8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1.810,32</w:t>
            </w:r>
          </w:p>
        </w:tc>
      </w:tr>
      <w:tr w:rsidR="00960FFB" w:rsidRPr="00243F8D" w14:paraId="74461C98"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5900587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22</w:t>
            </w:r>
          </w:p>
        </w:tc>
        <w:tc>
          <w:tcPr>
            <w:tcW w:w="4357" w:type="dxa"/>
            <w:tcBorders>
              <w:top w:val="nil"/>
              <w:left w:val="nil"/>
              <w:bottom w:val="single" w:sz="4" w:space="0" w:color="auto"/>
              <w:right w:val="single" w:sz="4" w:space="0" w:color="auto"/>
            </w:tcBorders>
            <w:vAlign w:val="center"/>
            <w:hideMark/>
          </w:tcPr>
          <w:p w14:paraId="7D4F0B65" w14:textId="77777777" w:rsidR="00960FFB" w:rsidRPr="00243F8D" w:rsidRDefault="00960FFB" w:rsidP="003B02D0">
            <w:pPr>
              <w:rPr>
                <w:rFonts w:ascii="Arial" w:hAnsi="Arial" w:cs="Arial"/>
                <w:sz w:val="22"/>
                <w:szCs w:val="22"/>
              </w:rPr>
            </w:pPr>
            <w:r w:rsidRPr="00243F8D">
              <w:rPr>
                <w:rFonts w:ascii="Arial" w:hAnsi="Arial" w:cs="Arial"/>
                <w:sz w:val="22"/>
                <w:szCs w:val="22"/>
              </w:rPr>
              <w:t>PNEU 80-100/18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5C75220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14A7DFA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073CEE5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306,00</w:t>
            </w:r>
          </w:p>
        </w:tc>
        <w:tc>
          <w:tcPr>
            <w:tcW w:w="1272" w:type="dxa"/>
            <w:tcBorders>
              <w:top w:val="nil"/>
              <w:left w:val="nil"/>
              <w:bottom w:val="single" w:sz="4" w:space="0" w:color="auto"/>
              <w:right w:val="single" w:sz="4" w:space="0" w:color="auto"/>
            </w:tcBorders>
            <w:vAlign w:val="center"/>
            <w:hideMark/>
          </w:tcPr>
          <w:p w14:paraId="478FD75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1.836,00</w:t>
            </w:r>
          </w:p>
        </w:tc>
      </w:tr>
      <w:tr w:rsidR="00960FFB" w:rsidRPr="00243F8D" w14:paraId="345D26FF"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40C3DF3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23</w:t>
            </w:r>
          </w:p>
        </w:tc>
        <w:tc>
          <w:tcPr>
            <w:tcW w:w="4357" w:type="dxa"/>
            <w:tcBorders>
              <w:top w:val="nil"/>
              <w:left w:val="nil"/>
              <w:bottom w:val="single" w:sz="4" w:space="0" w:color="auto"/>
              <w:right w:val="single" w:sz="4" w:space="0" w:color="auto"/>
            </w:tcBorders>
            <w:vAlign w:val="center"/>
            <w:hideMark/>
          </w:tcPr>
          <w:p w14:paraId="35562AE6" w14:textId="77777777" w:rsidR="00960FFB" w:rsidRPr="00243F8D" w:rsidRDefault="00960FFB" w:rsidP="003B02D0">
            <w:pPr>
              <w:rPr>
                <w:rFonts w:ascii="Arial" w:hAnsi="Arial" w:cs="Arial"/>
                <w:sz w:val="22"/>
                <w:szCs w:val="22"/>
              </w:rPr>
            </w:pPr>
            <w:r w:rsidRPr="00243F8D">
              <w:rPr>
                <w:rFonts w:ascii="Arial" w:hAnsi="Arial" w:cs="Arial"/>
                <w:sz w:val="22"/>
                <w:szCs w:val="22"/>
              </w:rPr>
              <w:t>PNEU 90-90/18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45B89A1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55FB2FD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2067A87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299,99</w:t>
            </w:r>
          </w:p>
        </w:tc>
        <w:tc>
          <w:tcPr>
            <w:tcW w:w="1272" w:type="dxa"/>
            <w:tcBorders>
              <w:top w:val="nil"/>
              <w:left w:val="nil"/>
              <w:bottom w:val="single" w:sz="4" w:space="0" w:color="auto"/>
              <w:right w:val="single" w:sz="4" w:space="0" w:color="auto"/>
            </w:tcBorders>
            <w:vAlign w:val="center"/>
            <w:hideMark/>
          </w:tcPr>
          <w:p w14:paraId="43B5E69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1.799,94</w:t>
            </w:r>
          </w:p>
        </w:tc>
      </w:tr>
      <w:tr w:rsidR="00960FFB" w:rsidRPr="00243F8D" w14:paraId="29F53794"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74ADD82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lastRenderedPageBreak/>
              <w:t>24</w:t>
            </w:r>
          </w:p>
        </w:tc>
        <w:tc>
          <w:tcPr>
            <w:tcW w:w="4357" w:type="dxa"/>
            <w:tcBorders>
              <w:top w:val="nil"/>
              <w:left w:val="nil"/>
              <w:bottom w:val="single" w:sz="4" w:space="0" w:color="auto"/>
              <w:right w:val="single" w:sz="4" w:space="0" w:color="auto"/>
            </w:tcBorders>
            <w:vAlign w:val="center"/>
            <w:hideMark/>
          </w:tcPr>
          <w:p w14:paraId="4C4B4ADB" w14:textId="77777777" w:rsidR="00960FFB" w:rsidRPr="00243F8D" w:rsidRDefault="00960FFB" w:rsidP="003B02D0">
            <w:pPr>
              <w:rPr>
                <w:rFonts w:ascii="Arial" w:hAnsi="Arial" w:cs="Arial"/>
                <w:sz w:val="22"/>
                <w:szCs w:val="22"/>
              </w:rPr>
            </w:pPr>
            <w:r w:rsidRPr="00243F8D">
              <w:rPr>
                <w:rFonts w:ascii="Arial" w:hAnsi="Arial" w:cs="Arial"/>
                <w:sz w:val="22"/>
                <w:szCs w:val="22"/>
              </w:rPr>
              <w:t>PNEU 90-90/19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7F838DF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74EB52B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02D02F3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300,64</w:t>
            </w:r>
          </w:p>
        </w:tc>
        <w:tc>
          <w:tcPr>
            <w:tcW w:w="1272" w:type="dxa"/>
            <w:tcBorders>
              <w:top w:val="nil"/>
              <w:left w:val="nil"/>
              <w:bottom w:val="single" w:sz="4" w:space="0" w:color="auto"/>
              <w:right w:val="single" w:sz="4" w:space="0" w:color="auto"/>
            </w:tcBorders>
            <w:vAlign w:val="center"/>
            <w:hideMark/>
          </w:tcPr>
          <w:p w14:paraId="07B0F00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1.803,84</w:t>
            </w:r>
          </w:p>
        </w:tc>
      </w:tr>
      <w:tr w:rsidR="00960FFB" w:rsidRPr="00243F8D" w14:paraId="244FB276" w14:textId="77777777" w:rsidTr="00960FFB">
        <w:trPr>
          <w:trHeight w:val="900"/>
        </w:trPr>
        <w:tc>
          <w:tcPr>
            <w:tcW w:w="666" w:type="dxa"/>
            <w:tcBorders>
              <w:top w:val="nil"/>
              <w:left w:val="single" w:sz="4" w:space="0" w:color="auto"/>
              <w:bottom w:val="single" w:sz="4" w:space="0" w:color="auto"/>
              <w:right w:val="single" w:sz="4" w:space="0" w:color="auto"/>
            </w:tcBorders>
            <w:vAlign w:val="center"/>
            <w:hideMark/>
          </w:tcPr>
          <w:p w14:paraId="3F61FCF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25</w:t>
            </w:r>
          </w:p>
        </w:tc>
        <w:tc>
          <w:tcPr>
            <w:tcW w:w="4357" w:type="dxa"/>
            <w:tcBorders>
              <w:top w:val="nil"/>
              <w:left w:val="nil"/>
              <w:bottom w:val="single" w:sz="4" w:space="0" w:color="auto"/>
              <w:right w:val="single" w:sz="4" w:space="0" w:color="auto"/>
            </w:tcBorders>
            <w:vAlign w:val="center"/>
            <w:hideMark/>
          </w:tcPr>
          <w:p w14:paraId="2D32D3B5" w14:textId="77777777" w:rsidR="00960FFB" w:rsidRPr="00243F8D" w:rsidRDefault="00960FFB" w:rsidP="003B02D0">
            <w:pPr>
              <w:rPr>
                <w:rFonts w:ascii="Arial" w:hAnsi="Arial" w:cs="Arial"/>
                <w:sz w:val="22"/>
                <w:szCs w:val="22"/>
              </w:rPr>
            </w:pPr>
            <w:r w:rsidRPr="00243F8D">
              <w:rPr>
                <w:rFonts w:ascii="Arial" w:hAnsi="Arial" w:cs="Arial"/>
                <w:sz w:val="22"/>
                <w:szCs w:val="22"/>
              </w:rPr>
              <w:t>PNEU 110-90/17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11F0907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54E3B4B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3E97EDB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268,68</w:t>
            </w:r>
          </w:p>
        </w:tc>
        <w:tc>
          <w:tcPr>
            <w:tcW w:w="1272" w:type="dxa"/>
            <w:tcBorders>
              <w:top w:val="nil"/>
              <w:left w:val="nil"/>
              <w:bottom w:val="single" w:sz="4" w:space="0" w:color="auto"/>
              <w:right w:val="single" w:sz="4" w:space="0" w:color="auto"/>
            </w:tcBorders>
            <w:vAlign w:val="center"/>
            <w:hideMark/>
          </w:tcPr>
          <w:p w14:paraId="6587C2F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1.612,08</w:t>
            </w:r>
          </w:p>
        </w:tc>
      </w:tr>
      <w:tr w:rsidR="00960FFB" w:rsidRPr="00243F8D" w14:paraId="24BEC61C" w14:textId="77777777" w:rsidTr="00960FFB">
        <w:trPr>
          <w:trHeight w:val="675"/>
        </w:trPr>
        <w:tc>
          <w:tcPr>
            <w:tcW w:w="666" w:type="dxa"/>
            <w:tcBorders>
              <w:top w:val="nil"/>
              <w:left w:val="single" w:sz="4" w:space="0" w:color="auto"/>
              <w:bottom w:val="single" w:sz="4" w:space="0" w:color="auto"/>
              <w:right w:val="single" w:sz="4" w:space="0" w:color="auto"/>
            </w:tcBorders>
            <w:vAlign w:val="center"/>
            <w:hideMark/>
          </w:tcPr>
          <w:p w14:paraId="207E10D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26</w:t>
            </w:r>
          </w:p>
        </w:tc>
        <w:tc>
          <w:tcPr>
            <w:tcW w:w="4357" w:type="dxa"/>
            <w:tcBorders>
              <w:top w:val="nil"/>
              <w:left w:val="nil"/>
              <w:bottom w:val="single" w:sz="4" w:space="0" w:color="auto"/>
              <w:right w:val="single" w:sz="4" w:space="0" w:color="auto"/>
            </w:tcBorders>
            <w:vAlign w:val="center"/>
            <w:hideMark/>
          </w:tcPr>
          <w:p w14:paraId="1F58D5E2" w14:textId="77777777" w:rsidR="00960FFB" w:rsidRPr="00243F8D" w:rsidRDefault="00960FFB" w:rsidP="003B02D0">
            <w:pPr>
              <w:rPr>
                <w:rFonts w:ascii="Arial" w:hAnsi="Arial" w:cs="Arial"/>
                <w:sz w:val="22"/>
                <w:szCs w:val="22"/>
              </w:rPr>
            </w:pPr>
            <w:r w:rsidRPr="00243F8D">
              <w:rPr>
                <w:rFonts w:ascii="Arial" w:hAnsi="Arial" w:cs="Arial"/>
                <w:sz w:val="22"/>
                <w:szCs w:val="22"/>
              </w:rPr>
              <w:t>PNEU 2.75/18 Pneu novo, não pode ser remoldado nem recauchutado. Os pneus deverão apresentar a garantia de fábrica, primeira linha e deverá atender as normas da ABNT e ter certificado do INMETRO.</w:t>
            </w:r>
          </w:p>
        </w:tc>
        <w:tc>
          <w:tcPr>
            <w:tcW w:w="1155" w:type="dxa"/>
            <w:tcBorders>
              <w:top w:val="nil"/>
              <w:left w:val="nil"/>
              <w:bottom w:val="single" w:sz="4" w:space="0" w:color="auto"/>
              <w:right w:val="single" w:sz="4" w:space="0" w:color="auto"/>
            </w:tcBorders>
            <w:vAlign w:val="center"/>
            <w:hideMark/>
          </w:tcPr>
          <w:p w14:paraId="2E12076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UN</w:t>
            </w:r>
          </w:p>
        </w:tc>
        <w:tc>
          <w:tcPr>
            <w:tcW w:w="984" w:type="dxa"/>
            <w:tcBorders>
              <w:top w:val="nil"/>
              <w:left w:val="nil"/>
              <w:bottom w:val="single" w:sz="4" w:space="0" w:color="auto"/>
              <w:right w:val="single" w:sz="4" w:space="0" w:color="auto"/>
            </w:tcBorders>
            <w:vAlign w:val="center"/>
            <w:hideMark/>
          </w:tcPr>
          <w:p w14:paraId="04B3057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6</w:t>
            </w:r>
          </w:p>
        </w:tc>
        <w:tc>
          <w:tcPr>
            <w:tcW w:w="1267" w:type="dxa"/>
            <w:tcBorders>
              <w:top w:val="nil"/>
              <w:left w:val="nil"/>
              <w:bottom w:val="single" w:sz="4" w:space="0" w:color="auto"/>
              <w:right w:val="single" w:sz="4" w:space="0" w:color="auto"/>
            </w:tcBorders>
            <w:vAlign w:val="center"/>
            <w:hideMark/>
          </w:tcPr>
          <w:p w14:paraId="62E644A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301,58</w:t>
            </w:r>
          </w:p>
        </w:tc>
        <w:tc>
          <w:tcPr>
            <w:tcW w:w="1272" w:type="dxa"/>
            <w:tcBorders>
              <w:top w:val="nil"/>
              <w:left w:val="nil"/>
              <w:bottom w:val="single" w:sz="4" w:space="0" w:color="auto"/>
              <w:right w:val="single" w:sz="4" w:space="0" w:color="auto"/>
            </w:tcBorders>
            <w:vAlign w:val="center"/>
            <w:hideMark/>
          </w:tcPr>
          <w:p w14:paraId="36E5B0D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1.809,48</w:t>
            </w:r>
          </w:p>
        </w:tc>
      </w:tr>
    </w:tbl>
    <w:p w14:paraId="45C2E003" w14:textId="77777777" w:rsidR="00960FFB" w:rsidRPr="00243F8D" w:rsidRDefault="00960FFB" w:rsidP="00960FFB">
      <w:pPr>
        <w:jc w:val="both"/>
        <w:rPr>
          <w:rFonts w:ascii="Arial" w:hAnsi="Arial" w:cs="Arial"/>
          <w:sz w:val="22"/>
          <w:szCs w:val="22"/>
        </w:rPr>
      </w:pPr>
    </w:p>
    <w:p w14:paraId="6018A3A3" w14:textId="77777777" w:rsidR="00960FFB" w:rsidRPr="00243F8D" w:rsidRDefault="00960FFB" w:rsidP="00960FFB">
      <w:pPr>
        <w:jc w:val="both"/>
        <w:rPr>
          <w:rFonts w:ascii="Arial" w:hAnsi="Arial" w:cs="Arial"/>
          <w:sz w:val="22"/>
          <w:szCs w:val="22"/>
        </w:rPr>
      </w:pPr>
      <w:r w:rsidRPr="00243F8D">
        <w:rPr>
          <w:rFonts w:ascii="Arial" w:hAnsi="Arial" w:cs="Arial"/>
          <w:sz w:val="22"/>
          <w:szCs w:val="22"/>
        </w:rPr>
        <w:t xml:space="preserve">2.1    O custo estimado total da contratação é de </w:t>
      </w:r>
      <w:bookmarkStart w:id="26" w:name="_Hlk212817157"/>
      <w:r w:rsidRPr="00243F8D">
        <w:rPr>
          <w:rFonts w:ascii="Arial" w:hAnsi="Arial" w:cs="Arial"/>
          <w:sz w:val="22"/>
          <w:szCs w:val="22"/>
        </w:rPr>
        <w:t>R$ 353.684,11 (</w:t>
      </w:r>
      <w:bookmarkEnd w:id="26"/>
      <w:r w:rsidRPr="00243F8D">
        <w:rPr>
          <w:rFonts w:ascii="Arial" w:hAnsi="Arial" w:cs="Arial"/>
          <w:sz w:val="22"/>
          <w:szCs w:val="22"/>
        </w:rPr>
        <w:t xml:space="preserve">trezentos e cinquenta e três mil seiscentos e oitenta e quatro reais e onze centavos), conforme custo constante da tabela acima. </w:t>
      </w:r>
    </w:p>
    <w:p w14:paraId="2C4A882C" w14:textId="77777777" w:rsidR="00960FFB" w:rsidRPr="00243F8D" w:rsidRDefault="00960FFB" w:rsidP="00960FFB">
      <w:pPr>
        <w:jc w:val="both"/>
        <w:rPr>
          <w:rFonts w:ascii="Arial" w:hAnsi="Arial" w:cs="Arial"/>
          <w:bCs/>
          <w:sz w:val="22"/>
          <w:szCs w:val="22"/>
          <w:lang w:val="pt"/>
        </w:rPr>
      </w:pPr>
    </w:p>
    <w:p w14:paraId="4256BF4D" w14:textId="77777777" w:rsidR="00960FFB" w:rsidRPr="00243F8D" w:rsidRDefault="00960FFB" w:rsidP="00960FFB">
      <w:pPr>
        <w:jc w:val="both"/>
        <w:rPr>
          <w:rFonts w:ascii="Arial" w:hAnsi="Arial" w:cs="Arial"/>
          <w:bCs/>
          <w:sz w:val="22"/>
          <w:szCs w:val="22"/>
          <w:lang w:val="pt"/>
        </w:rPr>
      </w:pPr>
      <w:r w:rsidRPr="00243F8D">
        <w:rPr>
          <w:rFonts w:ascii="Arial" w:hAnsi="Arial" w:cs="Arial"/>
          <w:bCs/>
          <w:sz w:val="22"/>
          <w:szCs w:val="22"/>
          <w:lang w:val="pt"/>
        </w:rPr>
        <w:t>Relação dos veículos:</w:t>
      </w:r>
    </w:p>
    <w:p w14:paraId="14F5B31C" w14:textId="77777777" w:rsidR="00960FFB" w:rsidRPr="00243F8D" w:rsidRDefault="00960FFB" w:rsidP="00960FFB">
      <w:pPr>
        <w:jc w:val="both"/>
        <w:rPr>
          <w:rFonts w:ascii="Arial" w:hAnsi="Arial" w:cs="Arial"/>
          <w:bCs/>
          <w:sz w:val="22"/>
          <w:szCs w:val="22"/>
          <w:lang w:val="pt"/>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0"/>
        <w:gridCol w:w="4666"/>
        <w:gridCol w:w="1008"/>
        <w:gridCol w:w="2202"/>
      </w:tblGrid>
      <w:tr w:rsidR="00960FFB" w:rsidRPr="00243F8D" w14:paraId="5337072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shd w:val="clear" w:color="auto" w:fill="D9D9D9"/>
            <w:hideMark/>
          </w:tcPr>
          <w:p w14:paraId="30E4ED40" w14:textId="77777777" w:rsidR="00960FFB" w:rsidRPr="00243F8D" w:rsidRDefault="00960FFB" w:rsidP="003B02D0">
            <w:pPr>
              <w:tabs>
                <w:tab w:val="left" w:pos="708"/>
                <w:tab w:val="center" w:pos="4419"/>
                <w:tab w:val="right" w:pos="8838"/>
              </w:tabs>
              <w:jc w:val="center"/>
              <w:rPr>
                <w:rFonts w:ascii="Arial" w:hAnsi="Arial" w:cs="Arial"/>
                <w:b/>
                <w:bCs/>
                <w:kern w:val="28"/>
                <w:sz w:val="22"/>
                <w:szCs w:val="22"/>
              </w:rPr>
            </w:pPr>
            <w:r w:rsidRPr="00243F8D">
              <w:rPr>
                <w:rFonts w:ascii="Arial" w:hAnsi="Arial" w:cs="Arial"/>
                <w:b/>
                <w:bCs/>
                <w:kern w:val="28"/>
                <w:sz w:val="22"/>
                <w:szCs w:val="22"/>
              </w:rPr>
              <w:t>Item</w:t>
            </w:r>
          </w:p>
        </w:tc>
        <w:tc>
          <w:tcPr>
            <w:tcW w:w="4666" w:type="dxa"/>
            <w:tcBorders>
              <w:top w:val="single" w:sz="4" w:space="0" w:color="auto"/>
              <w:left w:val="single" w:sz="4" w:space="0" w:color="auto"/>
              <w:bottom w:val="single" w:sz="4" w:space="0" w:color="auto"/>
              <w:right w:val="single" w:sz="4" w:space="0" w:color="auto"/>
            </w:tcBorders>
            <w:shd w:val="clear" w:color="auto" w:fill="D9D9D9"/>
            <w:hideMark/>
          </w:tcPr>
          <w:p w14:paraId="596E6CF1" w14:textId="77777777" w:rsidR="00960FFB" w:rsidRPr="00243F8D" w:rsidRDefault="00960FFB" w:rsidP="003B02D0">
            <w:pPr>
              <w:tabs>
                <w:tab w:val="left" w:pos="708"/>
                <w:tab w:val="center" w:pos="4419"/>
                <w:tab w:val="right" w:pos="8838"/>
              </w:tabs>
              <w:jc w:val="center"/>
              <w:rPr>
                <w:rFonts w:ascii="Arial" w:hAnsi="Arial" w:cs="Arial"/>
                <w:b/>
                <w:bCs/>
                <w:kern w:val="28"/>
                <w:sz w:val="22"/>
                <w:szCs w:val="22"/>
              </w:rPr>
            </w:pPr>
            <w:r w:rsidRPr="00243F8D">
              <w:rPr>
                <w:rFonts w:ascii="Arial" w:hAnsi="Arial" w:cs="Arial"/>
                <w:b/>
                <w:bCs/>
                <w:kern w:val="28"/>
                <w:sz w:val="22"/>
                <w:szCs w:val="22"/>
              </w:rPr>
              <w:t>Descrição/Modelo/Placa</w:t>
            </w:r>
          </w:p>
        </w:tc>
        <w:tc>
          <w:tcPr>
            <w:tcW w:w="1008" w:type="dxa"/>
            <w:tcBorders>
              <w:top w:val="single" w:sz="4" w:space="0" w:color="auto"/>
              <w:left w:val="single" w:sz="4" w:space="0" w:color="auto"/>
              <w:bottom w:val="single" w:sz="4" w:space="0" w:color="auto"/>
              <w:right w:val="single" w:sz="4" w:space="0" w:color="auto"/>
            </w:tcBorders>
            <w:shd w:val="clear" w:color="auto" w:fill="D9D9D9"/>
            <w:hideMark/>
          </w:tcPr>
          <w:p w14:paraId="7C563855" w14:textId="77777777" w:rsidR="00960FFB" w:rsidRPr="00243F8D" w:rsidRDefault="00960FFB" w:rsidP="003B02D0">
            <w:pPr>
              <w:tabs>
                <w:tab w:val="left" w:pos="708"/>
                <w:tab w:val="center" w:pos="4419"/>
                <w:tab w:val="right" w:pos="8838"/>
              </w:tabs>
              <w:jc w:val="center"/>
              <w:rPr>
                <w:rFonts w:ascii="Arial" w:hAnsi="Arial" w:cs="Arial"/>
                <w:b/>
                <w:bCs/>
                <w:kern w:val="28"/>
                <w:sz w:val="22"/>
                <w:szCs w:val="22"/>
              </w:rPr>
            </w:pPr>
            <w:r w:rsidRPr="00243F8D">
              <w:rPr>
                <w:rFonts w:ascii="Arial" w:hAnsi="Arial" w:cs="Arial"/>
                <w:b/>
                <w:bCs/>
                <w:kern w:val="28"/>
                <w:sz w:val="22"/>
                <w:szCs w:val="22"/>
              </w:rPr>
              <w:t>Unidade</w:t>
            </w:r>
          </w:p>
        </w:tc>
        <w:tc>
          <w:tcPr>
            <w:tcW w:w="2202" w:type="dxa"/>
            <w:tcBorders>
              <w:top w:val="single" w:sz="4" w:space="0" w:color="auto"/>
              <w:left w:val="single" w:sz="4" w:space="0" w:color="auto"/>
              <w:bottom w:val="single" w:sz="4" w:space="0" w:color="auto"/>
              <w:right w:val="single" w:sz="4" w:space="0" w:color="auto"/>
            </w:tcBorders>
            <w:shd w:val="clear" w:color="auto" w:fill="D9D9D9"/>
            <w:hideMark/>
          </w:tcPr>
          <w:p w14:paraId="12BC0C78" w14:textId="77777777" w:rsidR="00960FFB" w:rsidRPr="00243F8D" w:rsidRDefault="00960FFB" w:rsidP="003B02D0">
            <w:pPr>
              <w:tabs>
                <w:tab w:val="left" w:pos="708"/>
                <w:tab w:val="center" w:pos="4419"/>
                <w:tab w:val="right" w:pos="8838"/>
              </w:tabs>
              <w:jc w:val="center"/>
              <w:rPr>
                <w:rFonts w:ascii="Arial" w:hAnsi="Arial" w:cs="Arial"/>
                <w:b/>
                <w:bCs/>
                <w:kern w:val="28"/>
                <w:sz w:val="22"/>
                <w:szCs w:val="22"/>
              </w:rPr>
            </w:pPr>
            <w:r w:rsidRPr="00243F8D">
              <w:rPr>
                <w:rFonts w:ascii="Arial" w:hAnsi="Arial" w:cs="Arial"/>
                <w:b/>
                <w:bCs/>
                <w:kern w:val="28"/>
                <w:sz w:val="22"/>
                <w:szCs w:val="22"/>
              </w:rPr>
              <w:t>Quantidade</w:t>
            </w:r>
          </w:p>
        </w:tc>
      </w:tr>
      <w:tr w:rsidR="00960FFB" w:rsidRPr="00243F8D" w14:paraId="38A1E3B7"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hideMark/>
          </w:tcPr>
          <w:p w14:paraId="011B09F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001</w:t>
            </w:r>
          </w:p>
        </w:tc>
        <w:tc>
          <w:tcPr>
            <w:tcW w:w="4666" w:type="dxa"/>
            <w:tcBorders>
              <w:top w:val="single" w:sz="4" w:space="0" w:color="auto"/>
              <w:left w:val="single" w:sz="4" w:space="0" w:color="auto"/>
              <w:bottom w:val="single" w:sz="4" w:space="0" w:color="auto"/>
              <w:right w:val="single" w:sz="4" w:space="0" w:color="auto"/>
            </w:tcBorders>
          </w:tcPr>
          <w:p w14:paraId="055905B2"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Montana Ano/Modelo 2010/2010 </w:t>
            </w:r>
            <w:r w:rsidRPr="00243F8D">
              <w:rPr>
                <w:rFonts w:ascii="Arial" w:hAnsi="Arial" w:cs="Arial"/>
                <w:b/>
                <w:sz w:val="22"/>
                <w:szCs w:val="22"/>
              </w:rPr>
              <w:t>HSH 5504</w:t>
            </w:r>
          </w:p>
        </w:tc>
        <w:tc>
          <w:tcPr>
            <w:tcW w:w="1008" w:type="dxa"/>
            <w:tcBorders>
              <w:top w:val="single" w:sz="4" w:space="0" w:color="auto"/>
              <w:left w:val="single" w:sz="4" w:space="0" w:color="auto"/>
              <w:bottom w:val="single" w:sz="4" w:space="0" w:color="auto"/>
              <w:right w:val="single" w:sz="4" w:space="0" w:color="auto"/>
            </w:tcBorders>
            <w:hideMark/>
          </w:tcPr>
          <w:p w14:paraId="433C3869"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84CE2B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03DAB783"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35A9B28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002</w:t>
            </w:r>
          </w:p>
        </w:tc>
        <w:tc>
          <w:tcPr>
            <w:tcW w:w="4666" w:type="dxa"/>
            <w:tcBorders>
              <w:top w:val="single" w:sz="4" w:space="0" w:color="auto"/>
              <w:left w:val="single" w:sz="4" w:space="0" w:color="auto"/>
              <w:bottom w:val="single" w:sz="4" w:space="0" w:color="auto"/>
              <w:right w:val="single" w:sz="4" w:space="0" w:color="auto"/>
            </w:tcBorders>
          </w:tcPr>
          <w:p w14:paraId="4A32D715"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Ford Ka Ano/Modelo: 2018/2018 </w:t>
            </w:r>
            <w:r w:rsidRPr="00243F8D">
              <w:rPr>
                <w:rFonts w:ascii="Arial" w:hAnsi="Arial" w:cs="Arial"/>
                <w:b/>
                <w:sz w:val="22"/>
                <w:szCs w:val="22"/>
              </w:rPr>
              <w:t>QAB 4630</w:t>
            </w:r>
          </w:p>
        </w:tc>
        <w:tc>
          <w:tcPr>
            <w:tcW w:w="1008" w:type="dxa"/>
            <w:tcBorders>
              <w:top w:val="single" w:sz="4" w:space="0" w:color="auto"/>
              <w:left w:val="single" w:sz="4" w:space="0" w:color="auto"/>
              <w:bottom w:val="single" w:sz="4" w:space="0" w:color="auto"/>
              <w:right w:val="single" w:sz="4" w:space="0" w:color="auto"/>
            </w:tcBorders>
          </w:tcPr>
          <w:p w14:paraId="1B722C01"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060EE10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F11DB25"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8BECF6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003</w:t>
            </w:r>
          </w:p>
        </w:tc>
        <w:tc>
          <w:tcPr>
            <w:tcW w:w="4666" w:type="dxa"/>
            <w:tcBorders>
              <w:top w:val="single" w:sz="4" w:space="0" w:color="auto"/>
              <w:left w:val="single" w:sz="4" w:space="0" w:color="auto"/>
              <w:bottom w:val="single" w:sz="4" w:space="0" w:color="auto"/>
              <w:right w:val="single" w:sz="4" w:space="0" w:color="auto"/>
            </w:tcBorders>
          </w:tcPr>
          <w:p w14:paraId="4B270F03" w14:textId="77777777" w:rsidR="00960FFB" w:rsidRPr="00243F8D" w:rsidRDefault="00960FFB" w:rsidP="003B02D0">
            <w:pPr>
              <w:rPr>
                <w:rFonts w:ascii="Arial" w:hAnsi="Arial" w:cs="Arial"/>
                <w:bCs/>
                <w:sz w:val="22"/>
                <w:szCs w:val="22"/>
              </w:rPr>
            </w:pPr>
            <w:r w:rsidRPr="00243F8D">
              <w:rPr>
                <w:rFonts w:ascii="Arial" w:hAnsi="Arial" w:cs="Arial"/>
                <w:sz w:val="22"/>
                <w:szCs w:val="22"/>
              </w:rPr>
              <w:t xml:space="preserve">Ônix Ano/Modelo: 2014/2015 </w:t>
            </w:r>
            <w:r w:rsidRPr="00243F8D">
              <w:rPr>
                <w:rFonts w:ascii="Arial" w:hAnsi="Arial" w:cs="Arial"/>
                <w:b/>
                <w:sz w:val="22"/>
                <w:szCs w:val="22"/>
              </w:rPr>
              <w:t>OOA 8803</w:t>
            </w:r>
          </w:p>
        </w:tc>
        <w:tc>
          <w:tcPr>
            <w:tcW w:w="1008" w:type="dxa"/>
            <w:tcBorders>
              <w:top w:val="single" w:sz="4" w:space="0" w:color="auto"/>
              <w:left w:val="single" w:sz="4" w:space="0" w:color="auto"/>
              <w:bottom w:val="single" w:sz="4" w:space="0" w:color="auto"/>
              <w:right w:val="single" w:sz="4" w:space="0" w:color="auto"/>
            </w:tcBorders>
          </w:tcPr>
          <w:p w14:paraId="3477BE48"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0CBA1F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20D22CE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B1106D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004</w:t>
            </w:r>
          </w:p>
        </w:tc>
        <w:tc>
          <w:tcPr>
            <w:tcW w:w="4666" w:type="dxa"/>
            <w:tcBorders>
              <w:top w:val="single" w:sz="4" w:space="0" w:color="auto"/>
              <w:left w:val="single" w:sz="4" w:space="0" w:color="auto"/>
              <w:bottom w:val="single" w:sz="4" w:space="0" w:color="auto"/>
              <w:right w:val="single" w:sz="4" w:space="0" w:color="auto"/>
            </w:tcBorders>
          </w:tcPr>
          <w:p w14:paraId="57411FC1" w14:textId="77777777" w:rsidR="00960FFB" w:rsidRPr="00243F8D" w:rsidRDefault="00960FFB" w:rsidP="003B02D0">
            <w:pPr>
              <w:rPr>
                <w:rFonts w:ascii="Arial" w:hAnsi="Arial" w:cs="Arial"/>
                <w:bCs/>
                <w:sz w:val="22"/>
                <w:szCs w:val="22"/>
              </w:rPr>
            </w:pPr>
            <w:r w:rsidRPr="00243F8D">
              <w:rPr>
                <w:rFonts w:ascii="Arial" w:hAnsi="Arial" w:cs="Arial"/>
                <w:sz w:val="22"/>
                <w:szCs w:val="22"/>
              </w:rPr>
              <w:t xml:space="preserve">Sandero Ano/Modelo: 2013/2014 </w:t>
            </w:r>
            <w:r w:rsidRPr="00243F8D">
              <w:rPr>
                <w:rFonts w:ascii="Arial" w:hAnsi="Arial" w:cs="Arial"/>
                <w:b/>
                <w:sz w:val="22"/>
                <w:szCs w:val="22"/>
              </w:rPr>
              <w:t>OBR 3804</w:t>
            </w:r>
          </w:p>
        </w:tc>
        <w:tc>
          <w:tcPr>
            <w:tcW w:w="1008" w:type="dxa"/>
            <w:tcBorders>
              <w:top w:val="single" w:sz="4" w:space="0" w:color="auto"/>
              <w:left w:val="single" w:sz="4" w:space="0" w:color="auto"/>
              <w:bottom w:val="single" w:sz="4" w:space="0" w:color="auto"/>
              <w:right w:val="single" w:sz="4" w:space="0" w:color="auto"/>
            </w:tcBorders>
          </w:tcPr>
          <w:p w14:paraId="786C1670"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5A5B30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77625164"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3A122C9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005</w:t>
            </w:r>
          </w:p>
        </w:tc>
        <w:tc>
          <w:tcPr>
            <w:tcW w:w="4666" w:type="dxa"/>
            <w:tcBorders>
              <w:top w:val="single" w:sz="4" w:space="0" w:color="auto"/>
              <w:left w:val="single" w:sz="4" w:space="0" w:color="auto"/>
              <w:bottom w:val="single" w:sz="4" w:space="0" w:color="auto"/>
              <w:right w:val="single" w:sz="4" w:space="0" w:color="auto"/>
            </w:tcBorders>
          </w:tcPr>
          <w:p w14:paraId="66460C19" w14:textId="77777777" w:rsidR="00960FFB" w:rsidRPr="00243F8D" w:rsidRDefault="00960FFB" w:rsidP="003B02D0">
            <w:pPr>
              <w:jc w:val="both"/>
              <w:rPr>
                <w:rFonts w:ascii="Arial" w:hAnsi="Arial" w:cs="Arial"/>
                <w:bCs/>
                <w:sz w:val="22"/>
                <w:szCs w:val="22"/>
              </w:rPr>
            </w:pPr>
            <w:r w:rsidRPr="00243F8D">
              <w:rPr>
                <w:rFonts w:ascii="Arial" w:hAnsi="Arial" w:cs="Arial"/>
                <w:sz w:val="22"/>
                <w:szCs w:val="22"/>
                <w:lang w:val="en-US"/>
              </w:rPr>
              <w:t xml:space="preserve">Siena </w:t>
            </w:r>
            <w:r w:rsidRPr="00243F8D">
              <w:rPr>
                <w:rFonts w:ascii="Arial" w:hAnsi="Arial" w:cs="Arial"/>
                <w:sz w:val="22"/>
                <w:szCs w:val="22"/>
              </w:rPr>
              <w:t xml:space="preserve">Ano/Modelo: 2014/2015 </w:t>
            </w:r>
            <w:r w:rsidRPr="00243F8D">
              <w:rPr>
                <w:rFonts w:ascii="Arial" w:hAnsi="Arial" w:cs="Arial"/>
                <w:b/>
                <w:sz w:val="22"/>
                <w:szCs w:val="22"/>
              </w:rPr>
              <w:t>NRL 9772</w:t>
            </w:r>
          </w:p>
        </w:tc>
        <w:tc>
          <w:tcPr>
            <w:tcW w:w="1008" w:type="dxa"/>
            <w:tcBorders>
              <w:top w:val="single" w:sz="4" w:space="0" w:color="auto"/>
              <w:left w:val="single" w:sz="4" w:space="0" w:color="auto"/>
              <w:bottom w:val="single" w:sz="4" w:space="0" w:color="auto"/>
              <w:right w:val="single" w:sz="4" w:space="0" w:color="auto"/>
            </w:tcBorders>
          </w:tcPr>
          <w:p w14:paraId="284B1A76"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442F29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74A4D371"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11D959C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006</w:t>
            </w:r>
          </w:p>
        </w:tc>
        <w:tc>
          <w:tcPr>
            <w:tcW w:w="4666" w:type="dxa"/>
            <w:tcBorders>
              <w:top w:val="single" w:sz="4" w:space="0" w:color="auto"/>
              <w:left w:val="single" w:sz="4" w:space="0" w:color="auto"/>
              <w:bottom w:val="single" w:sz="4" w:space="0" w:color="auto"/>
              <w:right w:val="single" w:sz="4" w:space="0" w:color="auto"/>
            </w:tcBorders>
          </w:tcPr>
          <w:p w14:paraId="5A56B34F" w14:textId="77777777" w:rsidR="00960FFB" w:rsidRPr="00243F8D" w:rsidRDefault="00960FFB" w:rsidP="003B02D0">
            <w:pPr>
              <w:rPr>
                <w:rFonts w:ascii="Arial" w:hAnsi="Arial" w:cs="Arial"/>
                <w:bCs/>
                <w:sz w:val="22"/>
                <w:szCs w:val="22"/>
              </w:rPr>
            </w:pPr>
            <w:proofErr w:type="spellStart"/>
            <w:r w:rsidRPr="00243F8D">
              <w:rPr>
                <w:rFonts w:ascii="Arial" w:hAnsi="Arial" w:cs="Arial"/>
                <w:sz w:val="22"/>
                <w:szCs w:val="22"/>
              </w:rPr>
              <w:t>Amb.Ranger</w:t>
            </w:r>
            <w:proofErr w:type="spellEnd"/>
            <w:r w:rsidRPr="00243F8D">
              <w:rPr>
                <w:rFonts w:ascii="Arial" w:hAnsi="Arial" w:cs="Arial"/>
                <w:sz w:val="22"/>
                <w:szCs w:val="22"/>
              </w:rPr>
              <w:t xml:space="preserve"> SAMU Ano/Mod.2013/2013 </w:t>
            </w:r>
            <w:r w:rsidRPr="00243F8D">
              <w:rPr>
                <w:rFonts w:ascii="Arial" w:hAnsi="Arial" w:cs="Arial"/>
                <w:b/>
                <w:sz w:val="22"/>
                <w:szCs w:val="22"/>
              </w:rPr>
              <w:t>NRL 9770</w:t>
            </w:r>
          </w:p>
        </w:tc>
        <w:tc>
          <w:tcPr>
            <w:tcW w:w="1008" w:type="dxa"/>
            <w:tcBorders>
              <w:top w:val="single" w:sz="4" w:space="0" w:color="auto"/>
              <w:left w:val="single" w:sz="4" w:space="0" w:color="auto"/>
              <w:bottom w:val="single" w:sz="4" w:space="0" w:color="auto"/>
              <w:right w:val="single" w:sz="4" w:space="0" w:color="auto"/>
            </w:tcBorders>
          </w:tcPr>
          <w:p w14:paraId="4B29D37C"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1EA32A9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12698024"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2507CE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007</w:t>
            </w:r>
          </w:p>
        </w:tc>
        <w:tc>
          <w:tcPr>
            <w:tcW w:w="4666" w:type="dxa"/>
            <w:tcBorders>
              <w:top w:val="single" w:sz="4" w:space="0" w:color="auto"/>
              <w:left w:val="single" w:sz="4" w:space="0" w:color="auto"/>
              <w:bottom w:val="single" w:sz="4" w:space="0" w:color="auto"/>
              <w:right w:val="single" w:sz="4" w:space="0" w:color="auto"/>
            </w:tcBorders>
          </w:tcPr>
          <w:p w14:paraId="14D57913" w14:textId="77777777" w:rsidR="00960FFB" w:rsidRPr="00243F8D" w:rsidRDefault="00960FFB" w:rsidP="003B02D0">
            <w:pPr>
              <w:rPr>
                <w:rFonts w:ascii="Arial" w:hAnsi="Arial" w:cs="Arial"/>
                <w:bCs/>
                <w:sz w:val="22"/>
                <w:szCs w:val="22"/>
              </w:rPr>
            </w:pPr>
            <w:proofErr w:type="spellStart"/>
            <w:r w:rsidRPr="00243F8D">
              <w:rPr>
                <w:rFonts w:ascii="Arial" w:hAnsi="Arial" w:cs="Arial"/>
                <w:sz w:val="22"/>
                <w:szCs w:val="22"/>
              </w:rPr>
              <w:t>Amb.M.Benz</w:t>
            </w:r>
            <w:proofErr w:type="spellEnd"/>
            <w:r w:rsidRPr="00243F8D">
              <w:rPr>
                <w:rFonts w:ascii="Arial" w:hAnsi="Arial" w:cs="Arial"/>
                <w:sz w:val="22"/>
                <w:szCs w:val="22"/>
              </w:rPr>
              <w:t xml:space="preserve"> SAMU Ano/Modelo: 18/19</w:t>
            </w:r>
            <w:r w:rsidRPr="00243F8D">
              <w:rPr>
                <w:rFonts w:ascii="Arial" w:hAnsi="Arial" w:cs="Arial"/>
                <w:b/>
                <w:sz w:val="22"/>
                <w:szCs w:val="22"/>
              </w:rPr>
              <w:t xml:space="preserve"> QAB 5994</w:t>
            </w:r>
          </w:p>
        </w:tc>
        <w:tc>
          <w:tcPr>
            <w:tcW w:w="1008" w:type="dxa"/>
            <w:tcBorders>
              <w:top w:val="single" w:sz="4" w:space="0" w:color="auto"/>
              <w:left w:val="single" w:sz="4" w:space="0" w:color="auto"/>
              <w:bottom w:val="single" w:sz="4" w:space="0" w:color="auto"/>
              <w:right w:val="single" w:sz="4" w:space="0" w:color="auto"/>
            </w:tcBorders>
          </w:tcPr>
          <w:p w14:paraId="5C9293CF"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E3D581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65A26F77"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4659C7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008</w:t>
            </w:r>
          </w:p>
        </w:tc>
        <w:tc>
          <w:tcPr>
            <w:tcW w:w="4666" w:type="dxa"/>
            <w:tcBorders>
              <w:top w:val="single" w:sz="4" w:space="0" w:color="auto"/>
              <w:left w:val="single" w:sz="4" w:space="0" w:color="auto"/>
              <w:bottom w:val="single" w:sz="4" w:space="0" w:color="auto"/>
              <w:right w:val="single" w:sz="4" w:space="0" w:color="auto"/>
            </w:tcBorders>
          </w:tcPr>
          <w:p w14:paraId="792FCA88" w14:textId="77777777" w:rsidR="00960FFB" w:rsidRPr="00243F8D" w:rsidRDefault="00960FFB" w:rsidP="003B02D0">
            <w:pPr>
              <w:rPr>
                <w:rFonts w:ascii="Arial" w:hAnsi="Arial" w:cs="Arial"/>
                <w:bCs/>
                <w:sz w:val="22"/>
                <w:szCs w:val="22"/>
              </w:rPr>
            </w:pPr>
            <w:r w:rsidRPr="00243F8D">
              <w:rPr>
                <w:rFonts w:ascii="Arial" w:hAnsi="Arial" w:cs="Arial"/>
                <w:sz w:val="22"/>
                <w:szCs w:val="22"/>
              </w:rPr>
              <w:t xml:space="preserve">L 200 Triton Ano/Modelo: 2018/2019 </w:t>
            </w:r>
            <w:r w:rsidRPr="00243F8D">
              <w:rPr>
                <w:rFonts w:ascii="Arial" w:hAnsi="Arial" w:cs="Arial"/>
                <w:b/>
                <w:sz w:val="22"/>
                <w:szCs w:val="22"/>
              </w:rPr>
              <w:t>QAB 5996</w:t>
            </w:r>
          </w:p>
        </w:tc>
        <w:tc>
          <w:tcPr>
            <w:tcW w:w="1008" w:type="dxa"/>
            <w:tcBorders>
              <w:top w:val="single" w:sz="4" w:space="0" w:color="auto"/>
              <w:left w:val="single" w:sz="4" w:space="0" w:color="auto"/>
              <w:bottom w:val="single" w:sz="4" w:space="0" w:color="auto"/>
              <w:right w:val="single" w:sz="4" w:space="0" w:color="auto"/>
            </w:tcBorders>
          </w:tcPr>
          <w:p w14:paraId="3979ACD5"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0BE830B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6C1C4B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239B19E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009</w:t>
            </w:r>
          </w:p>
        </w:tc>
        <w:tc>
          <w:tcPr>
            <w:tcW w:w="4666" w:type="dxa"/>
            <w:tcBorders>
              <w:top w:val="single" w:sz="4" w:space="0" w:color="auto"/>
              <w:left w:val="single" w:sz="4" w:space="0" w:color="auto"/>
              <w:bottom w:val="single" w:sz="4" w:space="0" w:color="auto"/>
              <w:right w:val="single" w:sz="4" w:space="0" w:color="auto"/>
            </w:tcBorders>
          </w:tcPr>
          <w:p w14:paraId="103D5517"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Fiat Toro Ano/Modelo: 2016/2017 </w:t>
            </w:r>
            <w:r w:rsidRPr="00243F8D">
              <w:rPr>
                <w:rFonts w:ascii="Arial" w:hAnsi="Arial" w:cs="Arial"/>
                <w:b/>
                <w:sz w:val="22"/>
                <w:szCs w:val="22"/>
              </w:rPr>
              <w:t>NRL 9433</w:t>
            </w:r>
          </w:p>
        </w:tc>
        <w:tc>
          <w:tcPr>
            <w:tcW w:w="1008" w:type="dxa"/>
            <w:tcBorders>
              <w:top w:val="single" w:sz="4" w:space="0" w:color="auto"/>
              <w:left w:val="single" w:sz="4" w:space="0" w:color="auto"/>
              <w:bottom w:val="single" w:sz="4" w:space="0" w:color="auto"/>
              <w:right w:val="single" w:sz="4" w:space="0" w:color="auto"/>
            </w:tcBorders>
          </w:tcPr>
          <w:p w14:paraId="1BF6003D"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4773F66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B5706A5"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12A533E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010</w:t>
            </w:r>
          </w:p>
        </w:tc>
        <w:tc>
          <w:tcPr>
            <w:tcW w:w="4666" w:type="dxa"/>
            <w:tcBorders>
              <w:top w:val="single" w:sz="4" w:space="0" w:color="auto"/>
              <w:left w:val="single" w:sz="4" w:space="0" w:color="auto"/>
              <w:bottom w:val="single" w:sz="4" w:space="0" w:color="auto"/>
              <w:right w:val="single" w:sz="4" w:space="0" w:color="auto"/>
            </w:tcBorders>
          </w:tcPr>
          <w:p w14:paraId="66C58D1E"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Fiat Fiorino Ano/Modelo: 2018/2019 </w:t>
            </w:r>
            <w:r w:rsidRPr="00243F8D">
              <w:rPr>
                <w:rFonts w:ascii="Arial" w:hAnsi="Arial" w:cs="Arial"/>
                <w:b/>
                <w:sz w:val="22"/>
                <w:szCs w:val="22"/>
              </w:rPr>
              <w:t>QAB 6021</w:t>
            </w:r>
          </w:p>
        </w:tc>
        <w:tc>
          <w:tcPr>
            <w:tcW w:w="1008" w:type="dxa"/>
            <w:tcBorders>
              <w:top w:val="single" w:sz="4" w:space="0" w:color="auto"/>
              <w:left w:val="single" w:sz="4" w:space="0" w:color="auto"/>
              <w:bottom w:val="single" w:sz="4" w:space="0" w:color="auto"/>
              <w:right w:val="single" w:sz="4" w:space="0" w:color="auto"/>
            </w:tcBorders>
          </w:tcPr>
          <w:p w14:paraId="43C3B46E"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45EDB57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27D1142E"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4A6CA2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011</w:t>
            </w:r>
          </w:p>
        </w:tc>
        <w:tc>
          <w:tcPr>
            <w:tcW w:w="4666" w:type="dxa"/>
            <w:tcBorders>
              <w:top w:val="single" w:sz="4" w:space="0" w:color="auto"/>
              <w:left w:val="single" w:sz="4" w:space="0" w:color="auto"/>
              <w:bottom w:val="single" w:sz="4" w:space="0" w:color="auto"/>
              <w:right w:val="single" w:sz="4" w:space="0" w:color="auto"/>
            </w:tcBorders>
          </w:tcPr>
          <w:p w14:paraId="6DA6D8D7"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Corsa Ano/Modelo 2010/2010 </w:t>
            </w:r>
            <w:r w:rsidRPr="00243F8D">
              <w:rPr>
                <w:rFonts w:ascii="Arial" w:hAnsi="Arial" w:cs="Arial"/>
                <w:b/>
                <w:sz w:val="22"/>
                <w:szCs w:val="22"/>
              </w:rPr>
              <w:t>HSH 5495</w:t>
            </w:r>
          </w:p>
        </w:tc>
        <w:tc>
          <w:tcPr>
            <w:tcW w:w="1008" w:type="dxa"/>
            <w:tcBorders>
              <w:top w:val="single" w:sz="4" w:space="0" w:color="auto"/>
              <w:left w:val="single" w:sz="4" w:space="0" w:color="auto"/>
              <w:bottom w:val="single" w:sz="4" w:space="0" w:color="auto"/>
              <w:right w:val="single" w:sz="4" w:space="0" w:color="auto"/>
            </w:tcBorders>
          </w:tcPr>
          <w:p w14:paraId="34D9AEA9"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1E0E5B4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336FE8B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1AFFEA9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012</w:t>
            </w:r>
          </w:p>
        </w:tc>
        <w:tc>
          <w:tcPr>
            <w:tcW w:w="4666" w:type="dxa"/>
            <w:tcBorders>
              <w:top w:val="single" w:sz="4" w:space="0" w:color="auto"/>
              <w:left w:val="single" w:sz="4" w:space="0" w:color="auto"/>
              <w:bottom w:val="single" w:sz="4" w:space="0" w:color="auto"/>
              <w:right w:val="single" w:sz="4" w:space="0" w:color="auto"/>
            </w:tcBorders>
          </w:tcPr>
          <w:p w14:paraId="66D6D647"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Onix Ano/Modelo: 2022/2023 </w:t>
            </w:r>
            <w:r w:rsidRPr="00243F8D">
              <w:rPr>
                <w:rFonts w:ascii="Arial" w:hAnsi="Arial" w:cs="Arial"/>
                <w:b/>
                <w:sz w:val="22"/>
                <w:szCs w:val="22"/>
              </w:rPr>
              <w:t>RWE 7G07</w:t>
            </w:r>
          </w:p>
        </w:tc>
        <w:tc>
          <w:tcPr>
            <w:tcW w:w="1008" w:type="dxa"/>
            <w:tcBorders>
              <w:top w:val="single" w:sz="4" w:space="0" w:color="auto"/>
              <w:left w:val="single" w:sz="4" w:space="0" w:color="auto"/>
              <w:bottom w:val="single" w:sz="4" w:space="0" w:color="auto"/>
              <w:right w:val="single" w:sz="4" w:space="0" w:color="auto"/>
            </w:tcBorders>
          </w:tcPr>
          <w:p w14:paraId="5AE74991"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5FE2F7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7D538AC2"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7403B8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013</w:t>
            </w:r>
          </w:p>
        </w:tc>
        <w:tc>
          <w:tcPr>
            <w:tcW w:w="4666" w:type="dxa"/>
            <w:tcBorders>
              <w:top w:val="single" w:sz="4" w:space="0" w:color="auto"/>
              <w:left w:val="single" w:sz="4" w:space="0" w:color="auto"/>
              <w:bottom w:val="single" w:sz="4" w:space="0" w:color="auto"/>
              <w:right w:val="single" w:sz="4" w:space="0" w:color="auto"/>
            </w:tcBorders>
          </w:tcPr>
          <w:p w14:paraId="26398676"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Ford Ranger Ano/Modelo: 2023/2023 </w:t>
            </w:r>
            <w:r w:rsidRPr="00243F8D">
              <w:rPr>
                <w:rFonts w:ascii="Arial" w:hAnsi="Arial" w:cs="Arial"/>
                <w:b/>
                <w:sz w:val="22"/>
                <w:szCs w:val="22"/>
              </w:rPr>
              <w:t>RWJ 7A52</w:t>
            </w:r>
          </w:p>
        </w:tc>
        <w:tc>
          <w:tcPr>
            <w:tcW w:w="1008" w:type="dxa"/>
            <w:tcBorders>
              <w:top w:val="single" w:sz="4" w:space="0" w:color="auto"/>
              <w:left w:val="single" w:sz="4" w:space="0" w:color="auto"/>
              <w:bottom w:val="single" w:sz="4" w:space="0" w:color="auto"/>
              <w:right w:val="single" w:sz="4" w:space="0" w:color="auto"/>
            </w:tcBorders>
          </w:tcPr>
          <w:p w14:paraId="07E82879"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06567F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54A9556F"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08FF2EB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014</w:t>
            </w:r>
          </w:p>
        </w:tc>
        <w:tc>
          <w:tcPr>
            <w:tcW w:w="4666" w:type="dxa"/>
            <w:tcBorders>
              <w:top w:val="single" w:sz="4" w:space="0" w:color="auto"/>
              <w:left w:val="single" w:sz="4" w:space="0" w:color="auto"/>
              <w:bottom w:val="single" w:sz="4" w:space="0" w:color="auto"/>
              <w:right w:val="single" w:sz="4" w:space="0" w:color="auto"/>
            </w:tcBorders>
          </w:tcPr>
          <w:p w14:paraId="40AED34E"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Ônix Ano/Modelo: 2024/2024 </w:t>
            </w:r>
            <w:r w:rsidRPr="00243F8D">
              <w:rPr>
                <w:rFonts w:ascii="Arial" w:hAnsi="Arial" w:cs="Arial"/>
                <w:b/>
                <w:sz w:val="22"/>
                <w:szCs w:val="22"/>
              </w:rPr>
              <w:t>SMA 3F20</w:t>
            </w:r>
          </w:p>
        </w:tc>
        <w:tc>
          <w:tcPr>
            <w:tcW w:w="1008" w:type="dxa"/>
            <w:tcBorders>
              <w:top w:val="single" w:sz="4" w:space="0" w:color="auto"/>
              <w:left w:val="single" w:sz="4" w:space="0" w:color="auto"/>
              <w:bottom w:val="single" w:sz="4" w:space="0" w:color="auto"/>
              <w:right w:val="single" w:sz="4" w:space="0" w:color="auto"/>
            </w:tcBorders>
          </w:tcPr>
          <w:p w14:paraId="0DED281D"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5E288CA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5E36312E"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F3F70F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015</w:t>
            </w:r>
          </w:p>
        </w:tc>
        <w:tc>
          <w:tcPr>
            <w:tcW w:w="4666" w:type="dxa"/>
            <w:tcBorders>
              <w:top w:val="single" w:sz="4" w:space="0" w:color="auto"/>
              <w:left w:val="single" w:sz="4" w:space="0" w:color="auto"/>
              <w:bottom w:val="single" w:sz="4" w:space="0" w:color="auto"/>
              <w:right w:val="single" w:sz="4" w:space="0" w:color="auto"/>
            </w:tcBorders>
          </w:tcPr>
          <w:p w14:paraId="3FDCC3CA" w14:textId="77777777" w:rsidR="00960FFB" w:rsidRPr="00243F8D" w:rsidRDefault="00960FFB" w:rsidP="003B02D0">
            <w:pPr>
              <w:rPr>
                <w:rFonts w:ascii="Arial" w:hAnsi="Arial" w:cs="Arial"/>
                <w:sz w:val="22"/>
                <w:szCs w:val="22"/>
              </w:rPr>
            </w:pPr>
            <w:r w:rsidRPr="00243F8D">
              <w:rPr>
                <w:rFonts w:ascii="Arial" w:hAnsi="Arial" w:cs="Arial"/>
                <w:sz w:val="22"/>
                <w:szCs w:val="22"/>
                <w:lang w:val="en-US"/>
              </w:rPr>
              <w:t xml:space="preserve">Ranger </w:t>
            </w:r>
            <w:r w:rsidRPr="00243F8D">
              <w:rPr>
                <w:rFonts w:ascii="Arial" w:hAnsi="Arial" w:cs="Arial"/>
                <w:sz w:val="22"/>
                <w:szCs w:val="22"/>
              </w:rPr>
              <w:t>Ano/Modelo: 2011/2011</w:t>
            </w:r>
            <w:r w:rsidRPr="00243F8D">
              <w:rPr>
                <w:rFonts w:ascii="Arial" w:hAnsi="Arial" w:cs="Arial"/>
                <w:b/>
                <w:sz w:val="22"/>
                <w:szCs w:val="22"/>
              </w:rPr>
              <w:t xml:space="preserve"> HSH 5515</w:t>
            </w:r>
          </w:p>
        </w:tc>
        <w:tc>
          <w:tcPr>
            <w:tcW w:w="1008" w:type="dxa"/>
            <w:tcBorders>
              <w:top w:val="single" w:sz="4" w:space="0" w:color="auto"/>
              <w:left w:val="single" w:sz="4" w:space="0" w:color="auto"/>
              <w:bottom w:val="single" w:sz="4" w:space="0" w:color="auto"/>
              <w:right w:val="single" w:sz="4" w:space="0" w:color="auto"/>
            </w:tcBorders>
          </w:tcPr>
          <w:p w14:paraId="134FE823"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B8952B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11BB0C7"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009ACA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016</w:t>
            </w:r>
          </w:p>
        </w:tc>
        <w:tc>
          <w:tcPr>
            <w:tcW w:w="4666" w:type="dxa"/>
            <w:tcBorders>
              <w:top w:val="single" w:sz="4" w:space="0" w:color="auto"/>
              <w:left w:val="single" w:sz="4" w:space="0" w:color="auto"/>
              <w:bottom w:val="single" w:sz="4" w:space="0" w:color="auto"/>
              <w:right w:val="single" w:sz="4" w:space="0" w:color="auto"/>
            </w:tcBorders>
          </w:tcPr>
          <w:p w14:paraId="6E31F8BB" w14:textId="77777777" w:rsidR="00960FFB" w:rsidRPr="00243F8D" w:rsidRDefault="00960FFB" w:rsidP="003B02D0">
            <w:pPr>
              <w:rPr>
                <w:rFonts w:ascii="Arial" w:hAnsi="Arial" w:cs="Arial"/>
                <w:sz w:val="22"/>
                <w:szCs w:val="22"/>
              </w:rPr>
            </w:pPr>
            <w:r w:rsidRPr="00243F8D">
              <w:rPr>
                <w:rFonts w:ascii="Arial" w:hAnsi="Arial" w:cs="Arial"/>
                <w:sz w:val="22"/>
                <w:szCs w:val="22"/>
              </w:rPr>
              <w:t>Hilux Ano/Modelo: 2015/2015</w:t>
            </w:r>
            <w:r w:rsidRPr="00243F8D">
              <w:rPr>
                <w:rFonts w:ascii="Arial" w:hAnsi="Arial" w:cs="Arial"/>
                <w:b/>
                <w:sz w:val="22"/>
                <w:szCs w:val="22"/>
              </w:rPr>
              <w:t xml:space="preserve"> NRL 9775</w:t>
            </w:r>
          </w:p>
        </w:tc>
        <w:tc>
          <w:tcPr>
            <w:tcW w:w="1008" w:type="dxa"/>
            <w:tcBorders>
              <w:top w:val="single" w:sz="4" w:space="0" w:color="auto"/>
              <w:left w:val="single" w:sz="4" w:space="0" w:color="auto"/>
              <w:bottom w:val="single" w:sz="4" w:space="0" w:color="auto"/>
              <w:right w:val="single" w:sz="4" w:space="0" w:color="auto"/>
            </w:tcBorders>
          </w:tcPr>
          <w:p w14:paraId="0E200B42"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7E5C970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3D47A98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5E59A13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017</w:t>
            </w:r>
          </w:p>
        </w:tc>
        <w:tc>
          <w:tcPr>
            <w:tcW w:w="4666" w:type="dxa"/>
            <w:tcBorders>
              <w:top w:val="single" w:sz="4" w:space="0" w:color="auto"/>
              <w:left w:val="single" w:sz="4" w:space="0" w:color="auto"/>
              <w:bottom w:val="single" w:sz="4" w:space="0" w:color="auto"/>
              <w:right w:val="single" w:sz="4" w:space="0" w:color="auto"/>
            </w:tcBorders>
          </w:tcPr>
          <w:p w14:paraId="2F8B0D3B" w14:textId="77777777" w:rsidR="00960FFB" w:rsidRPr="00243F8D" w:rsidRDefault="00960FFB" w:rsidP="003B02D0">
            <w:pPr>
              <w:rPr>
                <w:rFonts w:ascii="Arial" w:hAnsi="Arial" w:cs="Arial"/>
                <w:b/>
                <w:sz w:val="22"/>
                <w:szCs w:val="22"/>
              </w:rPr>
            </w:pPr>
            <w:proofErr w:type="spellStart"/>
            <w:r w:rsidRPr="00243F8D">
              <w:rPr>
                <w:rFonts w:ascii="Arial" w:hAnsi="Arial" w:cs="Arial"/>
                <w:sz w:val="22"/>
                <w:szCs w:val="22"/>
              </w:rPr>
              <w:t>Amb</w:t>
            </w:r>
            <w:proofErr w:type="spellEnd"/>
            <w:r w:rsidRPr="00243F8D">
              <w:rPr>
                <w:rFonts w:ascii="Arial" w:hAnsi="Arial" w:cs="Arial"/>
                <w:sz w:val="22"/>
                <w:szCs w:val="22"/>
              </w:rPr>
              <w:t xml:space="preserve">. Saveiro Ano/Modelo: 2016/2017 </w:t>
            </w:r>
            <w:r w:rsidRPr="00243F8D">
              <w:rPr>
                <w:rFonts w:ascii="Arial" w:hAnsi="Arial" w:cs="Arial"/>
                <w:b/>
                <w:sz w:val="22"/>
                <w:szCs w:val="22"/>
              </w:rPr>
              <w:t>NRL 9434</w:t>
            </w:r>
          </w:p>
        </w:tc>
        <w:tc>
          <w:tcPr>
            <w:tcW w:w="1008" w:type="dxa"/>
            <w:tcBorders>
              <w:top w:val="single" w:sz="4" w:space="0" w:color="auto"/>
              <w:left w:val="single" w:sz="4" w:space="0" w:color="auto"/>
              <w:bottom w:val="single" w:sz="4" w:space="0" w:color="auto"/>
              <w:right w:val="single" w:sz="4" w:space="0" w:color="auto"/>
            </w:tcBorders>
          </w:tcPr>
          <w:p w14:paraId="04875E23"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5833260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5DA54DC1"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01403E2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018</w:t>
            </w:r>
          </w:p>
        </w:tc>
        <w:tc>
          <w:tcPr>
            <w:tcW w:w="4666" w:type="dxa"/>
            <w:tcBorders>
              <w:top w:val="single" w:sz="4" w:space="0" w:color="auto"/>
              <w:left w:val="single" w:sz="4" w:space="0" w:color="auto"/>
              <w:bottom w:val="single" w:sz="4" w:space="0" w:color="auto"/>
              <w:right w:val="single" w:sz="4" w:space="0" w:color="auto"/>
            </w:tcBorders>
          </w:tcPr>
          <w:p w14:paraId="189BF212" w14:textId="77777777" w:rsidR="00960FFB" w:rsidRPr="00243F8D" w:rsidRDefault="00960FFB" w:rsidP="003B02D0">
            <w:pPr>
              <w:rPr>
                <w:rFonts w:ascii="Arial" w:hAnsi="Arial" w:cs="Arial"/>
                <w:b/>
                <w:sz w:val="22"/>
                <w:szCs w:val="22"/>
              </w:rPr>
            </w:pPr>
            <w:proofErr w:type="spellStart"/>
            <w:r w:rsidRPr="00243F8D">
              <w:rPr>
                <w:rFonts w:ascii="Arial" w:hAnsi="Arial" w:cs="Arial"/>
                <w:color w:val="000000"/>
                <w:sz w:val="22"/>
                <w:szCs w:val="22"/>
              </w:rPr>
              <w:t>Amb</w:t>
            </w:r>
            <w:proofErr w:type="spellEnd"/>
            <w:r w:rsidRPr="00243F8D">
              <w:rPr>
                <w:rFonts w:ascii="Arial" w:hAnsi="Arial" w:cs="Arial"/>
                <w:color w:val="000000"/>
                <w:sz w:val="22"/>
                <w:szCs w:val="22"/>
              </w:rPr>
              <w:t xml:space="preserve">. </w:t>
            </w:r>
            <w:proofErr w:type="spellStart"/>
            <w:r w:rsidRPr="00243F8D">
              <w:rPr>
                <w:rFonts w:ascii="Arial" w:hAnsi="Arial" w:cs="Arial"/>
                <w:color w:val="000000"/>
                <w:sz w:val="22"/>
                <w:szCs w:val="22"/>
              </w:rPr>
              <w:t>M.Benz</w:t>
            </w:r>
            <w:proofErr w:type="spellEnd"/>
            <w:r w:rsidRPr="00243F8D">
              <w:rPr>
                <w:rFonts w:ascii="Arial" w:hAnsi="Arial" w:cs="Arial"/>
                <w:color w:val="000000"/>
                <w:sz w:val="22"/>
                <w:szCs w:val="22"/>
              </w:rPr>
              <w:t xml:space="preserve"> </w:t>
            </w:r>
            <w:r w:rsidRPr="00243F8D">
              <w:rPr>
                <w:rFonts w:ascii="Arial" w:hAnsi="Arial" w:cs="Arial"/>
                <w:sz w:val="22"/>
                <w:szCs w:val="22"/>
              </w:rPr>
              <w:t xml:space="preserve">Ano/Modelo: 2018/2019 </w:t>
            </w:r>
            <w:r w:rsidRPr="00243F8D">
              <w:rPr>
                <w:rFonts w:ascii="Arial" w:hAnsi="Arial" w:cs="Arial"/>
                <w:b/>
                <w:sz w:val="22"/>
                <w:szCs w:val="22"/>
              </w:rPr>
              <w:t>QAB 6020</w:t>
            </w:r>
          </w:p>
        </w:tc>
        <w:tc>
          <w:tcPr>
            <w:tcW w:w="1008" w:type="dxa"/>
            <w:tcBorders>
              <w:top w:val="single" w:sz="4" w:space="0" w:color="auto"/>
              <w:left w:val="single" w:sz="4" w:space="0" w:color="auto"/>
              <w:bottom w:val="single" w:sz="4" w:space="0" w:color="auto"/>
              <w:right w:val="single" w:sz="4" w:space="0" w:color="auto"/>
            </w:tcBorders>
          </w:tcPr>
          <w:p w14:paraId="31A268F8"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3EA1BB9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15F6B528"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29A4BD6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019</w:t>
            </w:r>
          </w:p>
        </w:tc>
        <w:tc>
          <w:tcPr>
            <w:tcW w:w="4666" w:type="dxa"/>
            <w:tcBorders>
              <w:top w:val="single" w:sz="4" w:space="0" w:color="auto"/>
              <w:left w:val="single" w:sz="4" w:space="0" w:color="auto"/>
              <w:bottom w:val="single" w:sz="4" w:space="0" w:color="auto"/>
              <w:right w:val="single" w:sz="4" w:space="0" w:color="auto"/>
            </w:tcBorders>
          </w:tcPr>
          <w:p w14:paraId="30020B08"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UTI M. Benz Ano/Modelo 2018/2019 </w:t>
            </w:r>
            <w:r w:rsidRPr="00243F8D">
              <w:rPr>
                <w:rFonts w:ascii="Arial" w:hAnsi="Arial" w:cs="Arial"/>
                <w:b/>
                <w:sz w:val="22"/>
                <w:szCs w:val="22"/>
              </w:rPr>
              <w:t>QAB 5993</w:t>
            </w:r>
          </w:p>
        </w:tc>
        <w:tc>
          <w:tcPr>
            <w:tcW w:w="1008" w:type="dxa"/>
            <w:tcBorders>
              <w:top w:val="single" w:sz="4" w:space="0" w:color="auto"/>
              <w:left w:val="single" w:sz="4" w:space="0" w:color="auto"/>
              <w:bottom w:val="single" w:sz="4" w:space="0" w:color="auto"/>
              <w:right w:val="single" w:sz="4" w:space="0" w:color="auto"/>
            </w:tcBorders>
          </w:tcPr>
          <w:p w14:paraId="596DEEBF"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96D021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2364ABD6"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34906FD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lastRenderedPageBreak/>
              <w:t>020</w:t>
            </w:r>
          </w:p>
        </w:tc>
        <w:tc>
          <w:tcPr>
            <w:tcW w:w="4666" w:type="dxa"/>
            <w:tcBorders>
              <w:top w:val="single" w:sz="4" w:space="0" w:color="auto"/>
              <w:left w:val="single" w:sz="4" w:space="0" w:color="auto"/>
              <w:bottom w:val="single" w:sz="4" w:space="0" w:color="auto"/>
              <w:right w:val="single" w:sz="4" w:space="0" w:color="auto"/>
            </w:tcBorders>
          </w:tcPr>
          <w:p w14:paraId="24202AD5"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UTI Renault Ano/Modelo 2022/2023 </w:t>
            </w:r>
            <w:r w:rsidRPr="00243F8D">
              <w:rPr>
                <w:rFonts w:ascii="Arial" w:hAnsi="Arial" w:cs="Arial"/>
                <w:b/>
                <w:sz w:val="22"/>
                <w:szCs w:val="22"/>
              </w:rPr>
              <w:t>RWB 9H89</w:t>
            </w:r>
          </w:p>
        </w:tc>
        <w:tc>
          <w:tcPr>
            <w:tcW w:w="1008" w:type="dxa"/>
            <w:tcBorders>
              <w:top w:val="single" w:sz="4" w:space="0" w:color="auto"/>
              <w:left w:val="single" w:sz="4" w:space="0" w:color="auto"/>
              <w:bottom w:val="single" w:sz="4" w:space="0" w:color="auto"/>
              <w:right w:val="single" w:sz="4" w:space="0" w:color="auto"/>
            </w:tcBorders>
          </w:tcPr>
          <w:p w14:paraId="0117F40A"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0EF9E22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100A78C6"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820F74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021</w:t>
            </w:r>
          </w:p>
        </w:tc>
        <w:tc>
          <w:tcPr>
            <w:tcW w:w="4666" w:type="dxa"/>
            <w:tcBorders>
              <w:top w:val="single" w:sz="4" w:space="0" w:color="auto"/>
              <w:left w:val="single" w:sz="4" w:space="0" w:color="auto"/>
              <w:bottom w:val="single" w:sz="4" w:space="0" w:color="auto"/>
              <w:right w:val="single" w:sz="4" w:space="0" w:color="auto"/>
            </w:tcBorders>
          </w:tcPr>
          <w:p w14:paraId="53BB991A"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UTI Renault Ano/Modelo 2022/2023 </w:t>
            </w:r>
            <w:r w:rsidRPr="00243F8D">
              <w:rPr>
                <w:rFonts w:ascii="Arial" w:hAnsi="Arial" w:cs="Arial"/>
                <w:b/>
                <w:sz w:val="22"/>
                <w:szCs w:val="22"/>
              </w:rPr>
              <w:t>RWC 1D75</w:t>
            </w:r>
          </w:p>
        </w:tc>
        <w:tc>
          <w:tcPr>
            <w:tcW w:w="1008" w:type="dxa"/>
            <w:tcBorders>
              <w:top w:val="single" w:sz="4" w:space="0" w:color="auto"/>
              <w:left w:val="single" w:sz="4" w:space="0" w:color="auto"/>
              <w:bottom w:val="single" w:sz="4" w:space="0" w:color="auto"/>
              <w:right w:val="single" w:sz="4" w:space="0" w:color="auto"/>
            </w:tcBorders>
          </w:tcPr>
          <w:p w14:paraId="5EED5A0D"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52A49C3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9A1A179"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CC808A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022</w:t>
            </w:r>
          </w:p>
        </w:tc>
        <w:tc>
          <w:tcPr>
            <w:tcW w:w="4666" w:type="dxa"/>
            <w:tcBorders>
              <w:top w:val="single" w:sz="4" w:space="0" w:color="auto"/>
              <w:left w:val="single" w:sz="4" w:space="0" w:color="auto"/>
              <w:bottom w:val="single" w:sz="4" w:space="0" w:color="auto"/>
              <w:right w:val="single" w:sz="4" w:space="0" w:color="auto"/>
            </w:tcBorders>
          </w:tcPr>
          <w:p w14:paraId="210044B6"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UTI M. Benz Ano/Modelo 2021/2022 </w:t>
            </w:r>
            <w:r w:rsidRPr="00243F8D">
              <w:rPr>
                <w:rFonts w:ascii="Arial" w:hAnsi="Arial" w:cs="Arial"/>
                <w:b/>
                <w:sz w:val="22"/>
                <w:szCs w:val="22"/>
              </w:rPr>
              <w:t>RWC 8D73</w:t>
            </w:r>
          </w:p>
        </w:tc>
        <w:tc>
          <w:tcPr>
            <w:tcW w:w="1008" w:type="dxa"/>
            <w:tcBorders>
              <w:top w:val="single" w:sz="4" w:space="0" w:color="auto"/>
              <w:left w:val="single" w:sz="4" w:space="0" w:color="auto"/>
              <w:bottom w:val="single" w:sz="4" w:space="0" w:color="auto"/>
              <w:right w:val="single" w:sz="4" w:space="0" w:color="auto"/>
            </w:tcBorders>
          </w:tcPr>
          <w:p w14:paraId="2258B862"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40A65F4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659997CD"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58BC7CC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023</w:t>
            </w:r>
          </w:p>
        </w:tc>
        <w:tc>
          <w:tcPr>
            <w:tcW w:w="4666" w:type="dxa"/>
            <w:tcBorders>
              <w:top w:val="single" w:sz="4" w:space="0" w:color="auto"/>
              <w:left w:val="single" w:sz="4" w:space="0" w:color="auto"/>
              <w:bottom w:val="single" w:sz="4" w:space="0" w:color="auto"/>
              <w:right w:val="single" w:sz="4" w:space="0" w:color="auto"/>
            </w:tcBorders>
          </w:tcPr>
          <w:p w14:paraId="520B54ED"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UTI M. Benz Ano/Modelo 2021/2022 </w:t>
            </w:r>
            <w:r w:rsidRPr="00243F8D">
              <w:rPr>
                <w:rFonts w:ascii="Arial" w:hAnsi="Arial" w:cs="Arial"/>
                <w:b/>
                <w:sz w:val="22"/>
                <w:szCs w:val="22"/>
              </w:rPr>
              <w:t>RWC 9D45</w:t>
            </w:r>
          </w:p>
        </w:tc>
        <w:tc>
          <w:tcPr>
            <w:tcW w:w="1008" w:type="dxa"/>
            <w:tcBorders>
              <w:top w:val="single" w:sz="4" w:space="0" w:color="auto"/>
              <w:left w:val="single" w:sz="4" w:space="0" w:color="auto"/>
              <w:bottom w:val="single" w:sz="4" w:space="0" w:color="auto"/>
              <w:right w:val="single" w:sz="4" w:space="0" w:color="auto"/>
            </w:tcBorders>
          </w:tcPr>
          <w:p w14:paraId="17C5ED41"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1F2B925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0C23C57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506173E8"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024</w:t>
            </w:r>
          </w:p>
        </w:tc>
        <w:tc>
          <w:tcPr>
            <w:tcW w:w="4666" w:type="dxa"/>
            <w:tcBorders>
              <w:top w:val="single" w:sz="4" w:space="0" w:color="auto"/>
              <w:left w:val="single" w:sz="4" w:space="0" w:color="auto"/>
              <w:bottom w:val="single" w:sz="4" w:space="0" w:color="auto"/>
              <w:right w:val="single" w:sz="4" w:space="0" w:color="auto"/>
            </w:tcBorders>
          </w:tcPr>
          <w:p w14:paraId="45A85C5B" w14:textId="77777777" w:rsidR="00960FFB" w:rsidRPr="00243F8D" w:rsidRDefault="00960FFB" w:rsidP="003B02D0">
            <w:pPr>
              <w:rPr>
                <w:rFonts w:ascii="Arial" w:hAnsi="Arial" w:cs="Arial"/>
                <w:b/>
                <w:sz w:val="22"/>
                <w:szCs w:val="22"/>
              </w:rPr>
            </w:pPr>
            <w:r w:rsidRPr="00243F8D">
              <w:rPr>
                <w:rFonts w:ascii="Arial" w:hAnsi="Arial" w:cs="Arial"/>
                <w:sz w:val="22"/>
                <w:szCs w:val="22"/>
              </w:rPr>
              <w:t xml:space="preserve">Micro M. Benz Ano/Modelo: 2016/2017 </w:t>
            </w:r>
            <w:r w:rsidRPr="00243F8D">
              <w:rPr>
                <w:rFonts w:ascii="Arial" w:hAnsi="Arial" w:cs="Arial"/>
                <w:b/>
                <w:sz w:val="22"/>
                <w:szCs w:val="22"/>
              </w:rPr>
              <w:t>QAB 4626</w:t>
            </w:r>
          </w:p>
        </w:tc>
        <w:tc>
          <w:tcPr>
            <w:tcW w:w="1008" w:type="dxa"/>
            <w:tcBorders>
              <w:top w:val="single" w:sz="4" w:space="0" w:color="auto"/>
              <w:left w:val="single" w:sz="4" w:space="0" w:color="auto"/>
              <w:bottom w:val="single" w:sz="4" w:space="0" w:color="auto"/>
              <w:right w:val="single" w:sz="4" w:space="0" w:color="auto"/>
            </w:tcBorders>
          </w:tcPr>
          <w:p w14:paraId="66EBD710"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00A6700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09FBCAA6"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535BE7D6"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025</w:t>
            </w:r>
          </w:p>
        </w:tc>
        <w:tc>
          <w:tcPr>
            <w:tcW w:w="4666" w:type="dxa"/>
            <w:tcBorders>
              <w:top w:val="single" w:sz="4" w:space="0" w:color="auto"/>
              <w:left w:val="single" w:sz="4" w:space="0" w:color="auto"/>
              <w:bottom w:val="single" w:sz="4" w:space="0" w:color="auto"/>
              <w:right w:val="single" w:sz="4" w:space="0" w:color="auto"/>
            </w:tcBorders>
          </w:tcPr>
          <w:p w14:paraId="07D9CE28" w14:textId="77777777" w:rsidR="00960FFB" w:rsidRPr="00243F8D" w:rsidRDefault="00960FFB" w:rsidP="003B02D0">
            <w:pPr>
              <w:rPr>
                <w:rFonts w:ascii="Arial" w:hAnsi="Arial" w:cs="Arial"/>
                <w:sz w:val="22"/>
                <w:szCs w:val="22"/>
              </w:rPr>
            </w:pPr>
            <w:r w:rsidRPr="00243F8D">
              <w:rPr>
                <w:rFonts w:ascii="Arial" w:hAnsi="Arial" w:cs="Arial"/>
                <w:sz w:val="22"/>
                <w:szCs w:val="22"/>
              </w:rPr>
              <w:t xml:space="preserve">Micro Volare Ano/Modelo: 2018/2019 </w:t>
            </w:r>
            <w:r w:rsidRPr="00243F8D">
              <w:rPr>
                <w:rFonts w:ascii="Arial" w:hAnsi="Arial" w:cs="Arial"/>
                <w:b/>
                <w:sz w:val="22"/>
                <w:szCs w:val="22"/>
              </w:rPr>
              <w:t>QAB 4629</w:t>
            </w:r>
          </w:p>
        </w:tc>
        <w:tc>
          <w:tcPr>
            <w:tcW w:w="1008" w:type="dxa"/>
            <w:tcBorders>
              <w:top w:val="single" w:sz="4" w:space="0" w:color="auto"/>
              <w:left w:val="single" w:sz="4" w:space="0" w:color="auto"/>
              <w:bottom w:val="single" w:sz="4" w:space="0" w:color="auto"/>
              <w:right w:val="single" w:sz="4" w:space="0" w:color="auto"/>
            </w:tcBorders>
          </w:tcPr>
          <w:p w14:paraId="49C68263"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5F84F01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009D2A36"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1B99F46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026</w:t>
            </w:r>
          </w:p>
        </w:tc>
        <w:tc>
          <w:tcPr>
            <w:tcW w:w="4666" w:type="dxa"/>
            <w:tcBorders>
              <w:top w:val="single" w:sz="4" w:space="0" w:color="auto"/>
              <w:left w:val="single" w:sz="4" w:space="0" w:color="auto"/>
              <w:bottom w:val="single" w:sz="4" w:space="0" w:color="auto"/>
              <w:right w:val="single" w:sz="4" w:space="0" w:color="auto"/>
            </w:tcBorders>
          </w:tcPr>
          <w:p w14:paraId="7C430DA7" w14:textId="77777777" w:rsidR="00960FFB" w:rsidRPr="00243F8D" w:rsidRDefault="00960FFB" w:rsidP="003B02D0">
            <w:pPr>
              <w:rPr>
                <w:rFonts w:ascii="Arial" w:hAnsi="Arial" w:cs="Arial"/>
                <w:b/>
                <w:sz w:val="22"/>
                <w:szCs w:val="22"/>
              </w:rPr>
            </w:pPr>
            <w:r w:rsidRPr="00243F8D">
              <w:rPr>
                <w:rFonts w:ascii="Arial" w:hAnsi="Arial" w:cs="Arial"/>
                <w:sz w:val="22"/>
                <w:szCs w:val="22"/>
              </w:rPr>
              <w:t>Micro Renault Ano/Modelo: 2017/2018</w:t>
            </w:r>
            <w:r w:rsidRPr="00243F8D">
              <w:rPr>
                <w:rFonts w:ascii="Arial" w:hAnsi="Arial" w:cs="Arial"/>
                <w:b/>
                <w:sz w:val="22"/>
                <w:szCs w:val="22"/>
              </w:rPr>
              <w:t xml:space="preserve"> QAB 5995</w:t>
            </w:r>
          </w:p>
        </w:tc>
        <w:tc>
          <w:tcPr>
            <w:tcW w:w="1008" w:type="dxa"/>
            <w:tcBorders>
              <w:top w:val="single" w:sz="4" w:space="0" w:color="auto"/>
              <w:left w:val="single" w:sz="4" w:space="0" w:color="auto"/>
              <w:bottom w:val="single" w:sz="4" w:space="0" w:color="auto"/>
              <w:right w:val="single" w:sz="4" w:space="0" w:color="auto"/>
            </w:tcBorders>
          </w:tcPr>
          <w:p w14:paraId="336FBCE0"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0ADA4EE"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14AC6516"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286914B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027</w:t>
            </w:r>
          </w:p>
        </w:tc>
        <w:tc>
          <w:tcPr>
            <w:tcW w:w="4666" w:type="dxa"/>
            <w:tcBorders>
              <w:top w:val="single" w:sz="4" w:space="0" w:color="auto"/>
              <w:left w:val="single" w:sz="4" w:space="0" w:color="auto"/>
              <w:bottom w:val="single" w:sz="4" w:space="0" w:color="auto"/>
              <w:right w:val="single" w:sz="4" w:space="0" w:color="auto"/>
            </w:tcBorders>
          </w:tcPr>
          <w:p w14:paraId="624D5633" w14:textId="77777777" w:rsidR="00960FFB" w:rsidRPr="00243F8D" w:rsidRDefault="00960FFB" w:rsidP="003B02D0">
            <w:pPr>
              <w:rPr>
                <w:rFonts w:ascii="Arial" w:hAnsi="Arial" w:cs="Arial"/>
                <w:sz w:val="22"/>
                <w:szCs w:val="22"/>
              </w:rPr>
            </w:pPr>
            <w:r w:rsidRPr="00243F8D">
              <w:rPr>
                <w:rFonts w:ascii="Arial" w:hAnsi="Arial" w:cs="Arial"/>
                <w:sz w:val="22"/>
                <w:szCs w:val="22"/>
              </w:rPr>
              <w:t>Micro Volare Ano/Modelo: 2022/2022</w:t>
            </w:r>
            <w:r w:rsidRPr="00243F8D">
              <w:rPr>
                <w:rFonts w:ascii="Arial" w:hAnsi="Arial" w:cs="Arial"/>
                <w:b/>
                <w:sz w:val="22"/>
                <w:szCs w:val="22"/>
              </w:rPr>
              <w:t xml:space="preserve"> RWF 9C56</w:t>
            </w:r>
          </w:p>
        </w:tc>
        <w:tc>
          <w:tcPr>
            <w:tcW w:w="1008" w:type="dxa"/>
            <w:tcBorders>
              <w:top w:val="single" w:sz="4" w:space="0" w:color="auto"/>
              <w:left w:val="single" w:sz="4" w:space="0" w:color="auto"/>
              <w:bottom w:val="single" w:sz="4" w:space="0" w:color="auto"/>
              <w:right w:val="single" w:sz="4" w:space="0" w:color="auto"/>
            </w:tcBorders>
          </w:tcPr>
          <w:p w14:paraId="4BF0C911"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F5E6DE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52DCD907"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34AEA8D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028</w:t>
            </w:r>
          </w:p>
        </w:tc>
        <w:tc>
          <w:tcPr>
            <w:tcW w:w="4666" w:type="dxa"/>
            <w:tcBorders>
              <w:top w:val="single" w:sz="4" w:space="0" w:color="auto"/>
              <w:left w:val="single" w:sz="4" w:space="0" w:color="auto"/>
              <w:bottom w:val="single" w:sz="4" w:space="0" w:color="auto"/>
              <w:right w:val="single" w:sz="4" w:space="0" w:color="auto"/>
            </w:tcBorders>
          </w:tcPr>
          <w:p w14:paraId="2B8F8A75" w14:textId="77777777" w:rsidR="00960FFB" w:rsidRPr="00243F8D" w:rsidRDefault="00960FFB" w:rsidP="003B02D0">
            <w:pPr>
              <w:rPr>
                <w:rFonts w:ascii="Arial" w:hAnsi="Arial" w:cs="Arial"/>
                <w:sz w:val="22"/>
                <w:szCs w:val="22"/>
              </w:rPr>
            </w:pPr>
            <w:r w:rsidRPr="00243F8D">
              <w:rPr>
                <w:rFonts w:ascii="Arial" w:hAnsi="Arial" w:cs="Arial"/>
                <w:sz w:val="22"/>
                <w:szCs w:val="22"/>
              </w:rPr>
              <w:t>VAN Ford com DPM 21 Lugares 2024/2024</w:t>
            </w:r>
          </w:p>
        </w:tc>
        <w:tc>
          <w:tcPr>
            <w:tcW w:w="1008" w:type="dxa"/>
            <w:tcBorders>
              <w:top w:val="single" w:sz="4" w:space="0" w:color="auto"/>
              <w:left w:val="single" w:sz="4" w:space="0" w:color="auto"/>
              <w:bottom w:val="single" w:sz="4" w:space="0" w:color="auto"/>
              <w:right w:val="single" w:sz="4" w:space="0" w:color="auto"/>
            </w:tcBorders>
          </w:tcPr>
          <w:p w14:paraId="3CBF823F"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19F4794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6C0CB0AA"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D7ECBA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029</w:t>
            </w:r>
          </w:p>
        </w:tc>
        <w:tc>
          <w:tcPr>
            <w:tcW w:w="4666" w:type="dxa"/>
            <w:tcBorders>
              <w:top w:val="single" w:sz="4" w:space="0" w:color="auto"/>
              <w:left w:val="single" w:sz="4" w:space="0" w:color="auto"/>
              <w:bottom w:val="single" w:sz="4" w:space="0" w:color="auto"/>
              <w:right w:val="single" w:sz="4" w:space="0" w:color="auto"/>
            </w:tcBorders>
          </w:tcPr>
          <w:p w14:paraId="04573437" w14:textId="77777777" w:rsidR="00960FFB" w:rsidRPr="00243F8D" w:rsidRDefault="00960FFB" w:rsidP="003B02D0">
            <w:pPr>
              <w:rPr>
                <w:rFonts w:ascii="Arial" w:hAnsi="Arial" w:cs="Arial"/>
                <w:sz w:val="22"/>
                <w:szCs w:val="22"/>
              </w:rPr>
            </w:pPr>
            <w:r w:rsidRPr="00243F8D">
              <w:rPr>
                <w:rFonts w:ascii="Arial" w:hAnsi="Arial" w:cs="Arial"/>
                <w:sz w:val="22"/>
                <w:szCs w:val="22"/>
              </w:rPr>
              <w:t>Fiat Strada cabine dupla 2024/2024</w:t>
            </w:r>
          </w:p>
        </w:tc>
        <w:tc>
          <w:tcPr>
            <w:tcW w:w="1008" w:type="dxa"/>
            <w:tcBorders>
              <w:top w:val="single" w:sz="4" w:space="0" w:color="auto"/>
              <w:left w:val="single" w:sz="4" w:space="0" w:color="auto"/>
              <w:bottom w:val="single" w:sz="4" w:space="0" w:color="auto"/>
              <w:right w:val="single" w:sz="4" w:space="0" w:color="auto"/>
            </w:tcBorders>
          </w:tcPr>
          <w:p w14:paraId="207AC92C"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2184506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D58039D"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3DE26DA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030</w:t>
            </w:r>
          </w:p>
        </w:tc>
        <w:tc>
          <w:tcPr>
            <w:tcW w:w="4666" w:type="dxa"/>
            <w:tcBorders>
              <w:top w:val="single" w:sz="4" w:space="0" w:color="auto"/>
              <w:left w:val="single" w:sz="4" w:space="0" w:color="auto"/>
              <w:bottom w:val="single" w:sz="4" w:space="0" w:color="auto"/>
              <w:right w:val="single" w:sz="4" w:space="0" w:color="auto"/>
            </w:tcBorders>
          </w:tcPr>
          <w:p w14:paraId="3294ADB4" w14:textId="77777777" w:rsidR="00960FFB" w:rsidRPr="00243F8D" w:rsidRDefault="00960FFB" w:rsidP="003B02D0">
            <w:pPr>
              <w:rPr>
                <w:rFonts w:ascii="Arial" w:hAnsi="Arial" w:cs="Arial"/>
                <w:sz w:val="22"/>
                <w:szCs w:val="22"/>
              </w:rPr>
            </w:pPr>
            <w:r w:rsidRPr="00243F8D">
              <w:rPr>
                <w:rFonts w:ascii="Arial" w:hAnsi="Arial" w:cs="Arial"/>
                <w:sz w:val="22"/>
                <w:szCs w:val="22"/>
              </w:rPr>
              <w:t>Fiat Strada cabine dupla 2024/2024</w:t>
            </w:r>
          </w:p>
        </w:tc>
        <w:tc>
          <w:tcPr>
            <w:tcW w:w="1008" w:type="dxa"/>
            <w:tcBorders>
              <w:top w:val="single" w:sz="4" w:space="0" w:color="auto"/>
              <w:left w:val="single" w:sz="4" w:space="0" w:color="auto"/>
              <w:bottom w:val="single" w:sz="4" w:space="0" w:color="auto"/>
              <w:right w:val="single" w:sz="4" w:space="0" w:color="auto"/>
            </w:tcBorders>
          </w:tcPr>
          <w:p w14:paraId="0CD8A1AB"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DBED75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7DBA4516"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448F842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031</w:t>
            </w:r>
          </w:p>
        </w:tc>
        <w:tc>
          <w:tcPr>
            <w:tcW w:w="4666" w:type="dxa"/>
            <w:tcBorders>
              <w:top w:val="single" w:sz="4" w:space="0" w:color="auto"/>
              <w:left w:val="single" w:sz="4" w:space="0" w:color="auto"/>
              <w:bottom w:val="single" w:sz="4" w:space="0" w:color="auto"/>
              <w:right w:val="single" w:sz="4" w:space="0" w:color="auto"/>
            </w:tcBorders>
          </w:tcPr>
          <w:p w14:paraId="50CE08D6" w14:textId="77777777" w:rsidR="00960FFB" w:rsidRPr="00243F8D" w:rsidRDefault="00960FFB" w:rsidP="003B02D0">
            <w:pPr>
              <w:rPr>
                <w:rFonts w:ascii="Arial" w:hAnsi="Arial" w:cs="Arial"/>
                <w:b/>
                <w:sz w:val="22"/>
                <w:szCs w:val="22"/>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HRW 9275</w:t>
            </w:r>
          </w:p>
        </w:tc>
        <w:tc>
          <w:tcPr>
            <w:tcW w:w="1008" w:type="dxa"/>
            <w:tcBorders>
              <w:top w:val="single" w:sz="4" w:space="0" w:color="auto"/>
              <w:left w:val="single" w:sz="4" w:space="0" w:color="auto"/>
              <w:bottom w:val="single" w:sz="4" w:space="0" w:color="auto"/>
              <w:right w:val="single" w:sz="4" w:space="0" w:color="auto"/>
            </w:tcBorders>
          </w:tcPr>
          <w:p w14:paraId="0B35E1D2"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2D24F43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33A6E551"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DF94C0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032</w:t>
            </w:r>
          </w:p>
        </w:tc>
        <w:tc>
          <w:tcPr>
            <w:tcW w:w="4666" w:type="dxa"/>
            <w:tcBorders>
              <w:top w:val="single" w:sz="4" w:space="0" w:color="auto"/>
              <w:left w:val="single" w:sz="4" w:space="0" w:color="auto"/>
              <w:bottom w:val="single" w:sz="4" w:space="0" w:color="auto"/>
              <w:right w:val="single" w:sz="4" w:space="0" w:color="auto"/>
            </w:tcBorders>
          </w:tcPr>
          <w:p w14:paraId="0FE6D69B"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HSH 4840</w:t>
            </w:r>
          </w:p>
        </w:tc>
        <w:tc>
          <w:tcPr>
            <w:tcW w:w="1008" w:type="dxa"/>
            <w:tcBorders>
              <w:top w:val="single" w:sz="4" w:space="0" w:color="auto"/>
              <w:left w:val="single" w:sz="4" w:space="0" w:color="auto"/>
              <w:bottom w:val="single" w:sz="4" w:space="0" w:color="auto"/>
              <w:right w:val="single" w:sz="4" w:space="0" w:color="auto"/>
            </w:tcBorders>
          </w:tcPr>
          <w:p w14:paraId="25C3A9FD"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5E5D12C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610815BD"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24B819A9"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033</w:t>
            </w:r>
          </w:p>
        </w:tc>
        <w:tc>
          <w:tcPr>
            <w:tcW w:w="4666" w:type="dxa"/>
            <w:tcBorders>
              <w:top w:val="single" w:sz="4" w:space="0" w:color="auto"/>
              <w:left w:val="single" w:sz="4" w:space="0" w:color="auto"/>
              <w:bottom w:val="single" w:sz="4" w:space="0" w:color="auto"/>
              <w:right w:val="single" w:sz="4" w:space="0" w:color="auto"/>
            </w:tcBorders>
          </w:tcPr>
          <w:p w14:paraId="45BD3BF1" w14:textId="77777777" w:rsidR="00960FFB" w:rsidRPr="00243F8D" w:rsidRDefault="00960FFB" w:rsidP="003B02D0">
            <w:pPr>
              <w:contextualSpacing/>
              <w:rPr>
                <w:rFonts w:ascii="Arial" w:eastAsia="Calibri" w:hAnsi="Arial" w:cs="Arial"/>
                <w:bCs/>
                <w:color w:val="000000"/>
                <w:sz w:val="22"/>
                <w:szCs w:val="22"/>
                <w:lang w:eastAsia="en-US"/>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HSH 4845</w:t>
            </w:r>
          </w:p>
        </w:tc>
        <w:tc>
          <w:tcPr>
            <w:tcW w:w="1008" w:type="dxa"/>
            <w:tcBorders>
              <w:top w:val="single" w:sz="4" w:space="0" w:color="auto"/>
              <w:left w:val="single" w:sz="4" w:space="0" w:color="auto"/>
              <w:bottom w:val="single" w:sz="4" w:space="0" w:color="auto"/>
              <w:right w:val="single" w:sz="4" w:space="0" w:color="auto"/>
            </w:tcBorders>
          </w:tcPr>
          <w:p w14:paraId="07B15456"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38FD1B2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654A524"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0E36DAB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034</w:t>
            </w:r>
          </w:p>
        </w:tc>
        <w:tc>
          <w:tcPr>
            <w:tcW w:w="4666" w:type="dxa"/>
            <w:tcBorders>
              <w:top w:val="single" w:sz="4" w:space="0" w:color="auto"/>
              <w:left w:val="single" w:sz="4" w:space="0" w:color="auto"/>
              <w:bottom w:val="single" w:sz="4" w:space="0" w:color="auto"/>
              <w:right w:val="single" w:sz="4" w:space="0" w:color="auto"/>
            </w:tcBorders>
          </w:tcPr>
          <w:p w14:paraId="69706269"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HSH 4839</w:t>
            </w:r>
          </w:p>
        </w:tc>
        <w:tc>
          <w:tcPr>
            <w:tcW w:w="1008" w:type="dxa"/>
            <w:tcBorders>
              <w:top w:val="single" w:sz="4" w:space="0" w:color="auto"/>
              <w:left w:val="single" w:sz="4" w:space="0" w:color="auto"/>
              <w:bottom w:val="single" w:sz="4" w:space="0" w:color="auto"/>
              <w:right w:val="single" w:sz="4" w:space="0" w:color="auto"/>
            </w:tcBorders>
          </w:tcPr>
          <w:p w14:paraId="177C3322"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12C262C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4813FD9"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3850340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035</w:t>
            </w:r>
          </w:p>
        </w:tc>
        <w:tc>
          <w:tcPr>
            <w:tcW w:w="4666" w:type="dxa"/>
            <w:tcBorders>
              <w:top w:val="single" w:sz="4" w:space="0" w:color="auto"/>
              <w:left w:val="single" w:sz="4" w:space="0" w:color="auto"/>
              <w:bottom w:val="single" w:sz="4" w:space="0" w:color="auto"/>
              <w:right w:val="single" w:sz="4" w:space="0" w:color="auto"/>
            </w:tcBorders>
          </w:tcPr>
          <w:p w14:paraId="77E934ED"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HRW 9274</w:t>
            </w:r>
          </w:p>
        </w:tc>
        <w:tc>
          <w:tcPr>
            <w:tcW w:w="1008" w:type="dxa"/>
            <w:tcBorders>
              <w:top w:val="single" w:sz="4" w:space="0" w:color="auto"/>
              <w:left w:val="single" w:sz="4" w:space="0" w:color="auto"/>
              <w:bottom w:val="single" w:sz="4" w:space="0" w:color="auto"/>
              <w:right w:val="single" w:sz="4" w:space="0" w:color="auto"/>
            </w:tcBorders>
          </w:tcPr>
          <w:p w14:paraId="48A06B5F"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4D43FE5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504E1084"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2D7B456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036</w:t>
            </w:r>
          </w:p>
        </w:tc>
        <w:tc>
          <w:tcPr>
            <w:tcW w:w="4666" w:type="dxa"/>
            <w:tcBorders>
              <w:top w:val="single" w:sz="4" w:space="0" w:color="auto"/>
              <w:left w:val="single" w:sz="4" w:space="0" w:color="auto"/>
              <w:bottom w:val="single" w:sz="4" w:space="0" w:color="auto"/>
              <w:right w:val="single" w:sz="4" w:space="0" w:color="auto"/>
            </w:tcBorders>
          </w:tcPr>
          <w:p w14:paraId="6D22EEB0"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hAnsi="Arial" w:cs="Arial"/>
                <w:bCs/>
                <w:color w:val="000000"/>
                <w:sz w:val="22"/>
                <w:szCs w:val="22"/>
              </w:rPr>
              <w:t xml:space="preserve">Moto Honda BROS </w:t>
            </w:r>
            <w:r w:rsidRPr="00243F8D">
              <w:rPr>
                <w:rFonts w:ascii="Arial" w:hAnsi="Arial" w:cs="Arial"/>
                <w:b/>
                <w:color w:val="000000"/>
                <w:sz w:val="22"/>
                <w:szCs w:val="22"/>
              </w:rPr>
              <w:t>HSH 4844</w:t>
            </w:r>
          </w:p>
        </w:tc>
        <w:tc>
          <w:tcPr>
            <w:tcW w:w="1008" w:type="dxa"/>
            <w:tcBorders>
              <w:top w:val="single" w:sz="4" w:space="0" w:color="auto"/>
              <w:left w:val="single" w:sz="4" w:space="0" w:color="auto"/>
              <w:bottom w:val="single" w:sz="4" w:space="0" w:color="auto"/>
              <w:right w:val="single" w:sz="4" w:space="0" w:color="auto"/>
            </w:tcBorders>
          </w:tcPr>
          <w:p w14:paraId="702BC774"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5A8F8E2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3618787E"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5DDC6C52"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037</w:t>
            </w:r>
          </w:p>
        </w:tc>
        <w:tc>
          <w:tcPr>
            <w:tcW w:w="4666" w:type="dxa"/>
            <w:tcBorders>
              <w:top w:val="single" w:sz="4" w:space="0" w:color="auto"/>
              <w:left w:val="single" w:sz="4" w:space="0" w:color="auto"/>
              <w:bottom w:val="single" w:sz="4" w:space="0" w:color="auto"/>
              <w:right w:val="single" w:sz="4" w:space="0" w:color="auto"/>
            </w:tcBorders>
          </w:tcPr>
          <w:p w14:paraId="6C3473DB" w14:textId="77777777" w:rsidR="00960FFB" w:rsidRPr="00243F8D" w:rsidRDefault="00960FFB" w:rsidP="003B02D0">
            <w:pPr>
              <w:jc w:val="both"/>
              <w:rPr>
                <w:rFonts w:ascii="Arial" w:hAnsi="Arial" w:cs="Arial"/>
                <w:bCs/>
                <w:sz w:val="22"/>
                <w:szCs w:val="22"/>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HRW 9273</w:t>
            </w:r>
          </w:p>
        </w:tc>
        <w:tc>
          <w:tcPr>
            <w:tcW w:w="1008" w:type="dxa"/>
            <w:tcBorders>
              <w:top w:val="single" w:sz="4" w:space="0" w:color="auto"/>
              <w:left w:val="single" w:sz="4" w:space="0" w:color="auto"/>
              <w:bottom w:val="single" w:sz="4" w:space="0" w:color="auto"/>
              <w:right w:val="single" w:sz="4" w:space="0" w:color="auto"/>
            </w:tcBorders>
          </w:tcPr>
          <w:p w14:paraId="334D923E"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41F02DC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1B9E1E18"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3D34DC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038</w:t>
            </w:r>
          </w:p>
        </w:tc>
        <w:tc>
          <w:tcPr>
            <w:tcW w:w="4666" w:type="dxa"/>
            <w:tcBorders>
              <w:top w:val="single" w:sz="4" w:space="0" w:color="auto"/>
              <w:left w:val="single" w:sz="4" w:space="0" w:color="auto"/>
              <w:bottom w:val="single" w:sz="4" w:space="0" w:color="auto"/>
              <w:right w:val="single" w:sz="4" w:space="0" w:color="auto"/>
            </w:tcBorders>
          </w:tcPr>
          <w:p w14:paraId="3C5B49CC"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eastAsia="en-US"/>
              </w:rPr>
              <w:t>HSH 4843</w:t>
            </w:r>
          </w:p>
        </w:tc>
        <w:tc>
          <w:tcPr>
            <w:tcW w:w="1008" w:type="dxa"/>
            <w:tcBorders>
              <w:top w:val="single" w:sz="4" w:space="0" w:color="auto"/>
              <w:left w:val="single" w:sz="4" w:space="0" w:color="auto"/>
              <w:bottom w:val="single" w:sz="4" w:space="0" w:color="auto"/>
              <w:right w:val="single" w:sz="4" w:space="0" w:color="auto"/>
            </w:tcBorders>
          </w:tcPr>
          <w:p w14:paraId="152AD8AD"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27C715DA"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3B7A1341"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1BF546A7"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039</w:t>
            </w:r>
          </w:p>
        </w:tc>
        <w:tc>
          <w:tcPr>
            <w:tcW w:w="4666" w:type="dxa"/>
            <w:tcBorders>
              <w:top w:val="single" w:sz="4" w:space="0" w:color="auto"/>
              <w:left w:val="single" w:sz="4" w:space="0" w:color="auto"/>
              <w:bottom w:val="single" w:sz="4" w:space="0" w:color="auto"/>
              <w:right w:val="single" w:sz="4" w:space="0" w:color="auto"/>
            </w:tcBorders>
          </w:tcPr>
          <w:p w14:paraId="2BA43688"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hAnsi="Arial" w:cs="Arial"/>
                <w:bCs/>
                <w:color w:val="000000"/>
                <w:sz w:val="22"/>
                <w:szCs w:val="22"/>
              </w:rPr>
              <w:t xml:space="preserve">Moto Honda CG 125 Cargo </w:t>
            </w:r>
            <w:r w:rsidRPr="00243F8D">
              <w:rPr>
                <w:rFonts w:ascii="Arial" w:hAnsi="Arial" w:cs="Arial"/>
                <w:b/>
                <w:color w:val="000000"/>
                <w:sz w:val="22"/>
                <w:szCs w:val="22"/>
              </w:rPr>
              <w:t>HRW 9096</w:t>
            </w:r>
          </w:p>
        </w:tc>
        <w:tc>
          <w:tcPr>
            <w:tcW w:w="1008" w:type="dxa"/>
            <w:tcBorders>
              <w:top w:val="single" w:sz="4" w:space="0" w:color="auto"/>
              <w:left w:val="single" w:sz="4" w:space="0" w:color="auto"/>
              <w:bottom w:val="single" w:sz="4" w:space="0" w:color="auto"/>
              <w:right w:val="single" w:sz="4" w:space="0" w:color="auto"/>
            </w:tcBorders>
          </w:tcPr>
          <w:p w14:paraId="55CCCC48"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2CC5CDEF"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17B094E1"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55417EC0"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040</w:t>
            </w:r>
          </w:p>
        </w:tc>
        <w:tc>
          <w:tcPr>
            <w:tcW w:w="4666" w:type="dxa"/>
            <w:tcBorders>
              <w:top w:val="single" w:sz="4" w:space="0" w:color="auto"/>
              <w:left w:val="single" w:sz="4" w:space="0" w:color="auto"/>
              <w:bottom w:val="single" w:sz="4" w:space="0" w:color="auto"/>
              <w:right w:val="single" w:sz="4" w:space="0" w:color="auto"/>
            </w:tcBorders>
          </w:tcPr>
          <w:p w14:paraId="4CA8794B" w14:textId="77777777" w:rsidR="00960FFB" w:rsidRPr="00243F8D" w:rsidRDefault="00960FFB" w:rsidP="003B02D0">
            <w:pPr>
              <w:jc w:val="both"/>
              <w:rPr>
                <w:rFonts w:ascii="Arial" w:hAnsi="Arial" w:cs="Arial"/>
                <w:bCs/>
                <w:sz w:val="22"/>
                <w:szCs w:val="22"/>
              </w:rPr>
            </w:pPr>
            <w:r w:rsidRPr="00243F8D">
              <w:rPr>
                <w:rFonts w:ascii="Arial" w:eastAsia="Calibri" w:hAnsi="Arial" w:cs="Arial"/>
                <w:bCs/>
                <w:color w:val="000000"/>
                <w:sz w:val="22"/>
                <w:szCs w:val="22"/>
                <w:lang w:eastAsia="en-US"/>
              </w:rPr>
              <w:t xml:space="preserve">Moto Honda BROS </w:t>
            </w:r>
            <w:r w:rsidRPr="00243F8D">
              <w:rPr>
                <w:rFonts w:ascii="Arial" w:eastAsia="Calibri" w:hAnsi="Arial" w:cs="Arial"/>
                <w:b/>
                <w:color w:val="000000"/>
                <w:sz w:val="22"/>
                <w:szCs w:val="22"/>
                <w:lang w:val="en-US" w:eastAsia="en-US"/>
              </w:rPr>
              <w:t>HSH 4841</w:t>
            </w:r>
          </w:p>
        </w:tc>
        <w:tc>
          <w:tcPr>
            <w:tcW w:w="1008" w:type="dxa"/>
            <w:tcBorders>
              <w:top w:val="single" w:sz="4" w:space="0" w:color="auto"/>
              <w:left w:val="single" w:sz="4" w:space="0" w:color="auto"/>
              <w:bottom w:val="single" w:sz="4" w:space="0" w:color="auto"/>
              <w:right w:val="single" w:sz="4" w:space="0" w:color="auto"/>
            </w:tcBorders>
          </w:tcPr>
          <w:p w14:paraId="76422183"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20C94AD"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49DF8F1C"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6C4C420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041</w:t>
            </w:r>
          </w:p>
        </w:tc>
        <w:tc>
          <w:tcPr>
            <w:tcW w:w="4666" w:type="dxa"/>
            <w:tcBorders>
              <w:top w:val="single" w:sz="4" w:space="0" w:color="auto"/>
              <w:left w:val="single" w:sz="4" w:space="0" w:color="auto"/>
              <w:bottom w:val="single" w:sz="4" w:space="0" w:color="auto"/>
              <w:right w:val="single" w:sz="4" w:space="0" w:color="auto"/>
            </w:tcBorders>
          </w:tcPr>
          <w:p w14:paraId="448DA231"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sz w:val="22"/>
                <w:szCs w:val="22"/>
                <w:lang w:eastAsia="en-US"/>
              </w:rPr>
              <w:t xml:space="preserve">Moto Honda BROS </w:t>
            </w:r>
            <w:r w:rsidRPr="00243F8D">
              <w:rPr>
                <w:rFonts w:ascii="Arial" w:eastAsia="Calibri" w:hAnsi="Arial" w:cs="Arial"/>
                <w:b/>
                <w:sz w:val="22"/>
                <w:szCs w:val="22"/>
                <w:lang w:val="en-US" w:eastAsia="en-US"/>
              </w:rPr>
              <w:t>HSH 4842</w:t>
            </w:r>
          </w:p>
        </w:tc>
        <w:tc>
          <w:tcPr>
            <w:tcW w:w="1008" w:type="dxa"/>
            <w:tcBorders>
              <w:top w:val="single" w:sz="4" w:space="0" w:color="auto"/>
              <w:left w:val="single" w:sz="4" w:space="0" w:color="auto"/>
              <w:bottom w:val="single" w:sz="4" w:space="0" w:color="auto"/>
              <w:right w:val="single" w:sz="4" w:space="0" w:color="auto"/>
            </w:tcBorders>
          </w:tcPr>
          <w:p w14:paraId="08940CB1"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32B7A271"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6E8832C8"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2081F8A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042</w:t>
            </w:r>
          </w:p>
        </w:tc>
        <w:tc>
          <w:tcPr>
            <w:tcW w:w="4666" w:type="dxa"/>
            <w:tcBorders>
              <w:top w:val="single" w:sz="4" w:space="0" w:color="auto"/>
              <w:left w:val="single" w:sz="4" w:space="0" w:color="auto"/>
              <w:bottom w:val="single" w:sz="4" w:space="0" w:color="auto"/>
              <w:right w:val="single" w:sz="4" w:space="0" w:color="auto"/>
            </w:tcBorders>
          </w:tcPr>
          <w:p w14:paraId="352C92C1"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sz w:val="22"/>
                <w:szCs w:val="22"/>
                <w:lang w:eastAsia="en-US"/>
              </w:rPr>
              <w:t xml:space="preserve">Moto Honda Bis – 100 CS </w:t>
            </w:r>
            <w:r w:rsidRPr="00243F8D">
              <w:rPr>
                <w:rFonts w:ascii="Arial" w:eastAsia="Calibri" w:hAnsi="Arial" w:cs="Arial"/>
                <w:b/>
                <w:sz w:val="22"/>
                <w:szCs w:val="22"/>
                <w:lang w:eastAsia="en-US"/>
              </w:rPr>
              <w:t>HSH 4851</w:t>
            </w:r>
          </w:p>
        </w:tc>
        <w:tc>
          <w:tcPr>
            <w:tcW w:w="1008" w:type="dxa"/>
            <w:tcBorders>
              <w:top w:val="single" w:sz="4" w:space="0" w:color="auto"/>
              <w:left w:val="single" w:sz="4" w:space="0" w:color="auto"/>
              <w:bottom w:val="single" w:sz="4" w:space="0" w:color="auto"/>
              <w:right w:val="single" w:sz="4" w:space="0" w:color="auto"/>
            </w:tcBorders>
          </w:tcPr>
          <w:p w14:paraId="0A06D487"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4313ED6C"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28FD56B2"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7A1107BB"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043</w:t>
            </w:r>
          </w:p>
        </w:tc>
        <w:tc>
          <w:tcPr>
            <w:tcW w:w="4666" w:type="dxa"/>
            <w:tcBorders>
              <w:top w:val="single" w:sz="4" w:space="0" w:color="auto"/>
              <w:left w:val="single" w:sz="4" w:space="0" w:color="auto"/>
              <w:bottom w:val="single" w:sz="4" w:space="0" w:color="auto"/>
              <w:right w:val="single" w:sz="4" w:space="0" w:color="auto"/>
            </w:tcBorders>
          </w:tcPr>
          <w:p w14:paraId="7A62927B"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eastAsia="Calibri" w:hAnsi="Arial" w:cs="Arial"/>
                <w:bCs/>
                <w:sz w:val="22"/>
                <w:szCs w:val="22"/>
                <w:lang w:eastAsia="en-US"/>
              </w:rPr>
              <w:t xml:space="preserve">Ford Ranger – Ano/modelo: 2025/2025 </w:t>
            </w:r>
            <w:r w:rsidRPr="00243F8D">
              <w:rPr>
                <w:rFonts w:ascii="Arial" w:eastAsia="Calibri" w:hAnsi="Arial" w:cs="Arial"/>
                <w:b/>
                <w:sz w:val="22"/>
                <w:szCs w:val="22"/>
                <w:lang w:eastAsia="en-US"/>
              </w:rPr>
              <w:t>SMF 8C84</w:t>
            </w:r>
          </w:p>
        </w:tc>
        <w:tc>
          <w:tcPr>
            <w:tcW w:w="1008" w:type="dxa"/>
            <w:tcBorders>
              <w:top w:val="single" w:sz="4" w:space="0" w:color="auto"/>
              <w:left w:val="single" w:sz="4" w:space="0" w:color="auto"/>
              <w:bottom w:val="single" w:sz="4" w:space="0" w:color="auto"/>
              <w:right w:val="single" w:sz="4" w:space="0" w:color="auto"/>
            </w:tcBorders>
          </w:tcPr>
          <w:p w14:paraId="329A7B23"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6B72AA54"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r w:rsidR="00960FFB" w:rsidRPr="00243F8D" w14:paraId="3F5528E0" w14:textId="77777777" w:rsidTr="00B969BC">
        <w:trPr>
          <w:jc w:val="center"/>
        </w:trPr>
        <w:tc>
          <w:tcPr>
            <w:tcW w:w="1900" w:type="dxa"/>
            <w:tcBorders>
              <w:top w:val="single" w:sz="4" w:space="0" w:color="auto"/>
              <w:left w:val="single" w:sz="4" w:space="0" w:color="auto"/>
              <w:bottom w:val="single" w:sz="4" w:space="0" w:color="auto"/>
              <w:right w:val="single" w:sz="4" w:space="0" w:color="auto"/>
            </w:tcBorders>
          </w:tcPr>
          <w:p w14:paraId="19F3C003"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044</w:t>
            </w:r>
          </w:p>
        </w:tc>
        <w:tc>
          <w:tcPr>
            <w:tcW w:w="4666" w:type="dxa"/>
            <w:tcBorders>
              <w:top w:val="single" w:sz="4" w:space="0" w:color="auto"/>
              <w:left w:val="single" w:sz="4" w:space="0" w:color="auto"/>
              <w:bottom w:val="single" w:sz="4" w:space="0" w:color="auto"/>
              <w:right w:val="single" w:sz="4" w:space="0" w:color="auto"/>
            </w:tcBorders>
          </w:tcPr>
          <w:p w14:paraId="3719E24C" w14:textId="77777777" w:rsidR="00960FFB" w:rsidRPr="00243F8D" w:rsidRDefault="00960FFB" w:rsidP="003B02D0">
            <w:pPr>
              <w:contextualSpacing/>
              <w:rPr>
                <w:rFonts w:ascii="Arial" w:eastAsia="Calibri" w:hAnsi="Arial" w:cs="Arial"/>
                <w:bCs/>
                <w:sz w:val="22"/>
                <w:szCs w:val="22"/>
                <w:lang w:eastAsia="en-US"/>
              </w:rPr>
            </w:pPr>
            <w:r w:rsidRPr="00243F8D">
              <w:rPr>
                <w:rFonts w:ascii="Arial" w:hAnsi="Arial" w:cs="Arial"/>
                <w:sz w:val="22"/>
                <w:szCs w:val="22"/>
              </w:rPr>
              <w:t>Micro Volare Ano/Modelo: 2022/2022</w:t>
            </w:r>
            <w:r w:rsidRPr="00243F8D">
              <w:rPr>
                <w:rFonts w:ascii="Arial" w:hAnsi="Arial" w:cs="Arial"/>
                <w:b/>
                <w:sz w:val="22"/>
                <w:szCs w:val="22"/>
              </w:rPr>
              <w:t xml:space="preserve"> SME 1I23</w:t>
            </w:r>
          </w:p>
        </w:tc>
        <w:tc>
          <w:tcPr>
            <w:tcW w:w="1008" w:type="dxa"/>
            <w:tcBorders>
              <w:top w:val="single" w:sz="4" w:space="0" w:color="auto"/>
              <w:left w:val="single" w:sz="4" w:space="0" w:color="auto"/>
              <w:bottom w:val="single" w:sz="4" w:space="0" w:color="auto"/>
              <w:right w:val="single" w:sz="4" w:space="0" w:color="auto"/>
            </w:tcBorders>
          </w:tcPr>
          <w:p w14:paraId="770B41B7" w14:textId="77777777" w:rsidR="00960FFB" w:rsidRPr="00243F8D" w:rsidRDefault="00960FFB" w:rsidP="003B02D0">
            <w:pPr>
              <w:tabs>
                <w:tab w:val="left" w:pos="591"/>
                <w:tab w:val="center" w:pos="752"/>
              </w:tabs>
              <w:jc w:val="center"/>
              <w:rPr>
                <w:rFonts w:ascii="Arial" w:hAnsi="Arial" w:cs="Arial"/>
                <w:sz w:val="22"/>
                <w:szCs w:val="22"/>
              </w:rPr>
            </w:pPr>
            <w:r w:rsidRPr="00243F8D">
              <w:rPr>
                <w:rFonts w:ascii="Arial" w:hAnsi="Arial" w:cs="Arial"/>
                <w:sz w:val="22"/>
                <w:szCs w:val="22"/>
              </w:rPr>
              <w:t>UN</w:t>
            </w:r>
          </w:p>
        </w:tc>
        <w:tc>
          <w:tcPr>
            <w:tcW w:w="2202" w:type="dxa"/>
            <w:tcBorders>
              <w:top w:val="single" w:sz="4" w:space="0" w:color="auto"/>
              <w:left w:val="single" w:sz="4" w:space="0" w:color="auto"/>
              <w:bottom w:val="single" w:sz="4" w:space="0" w:color="auto"/>
              <w:right w:val="single" w:sz="4" w:space="0" w:color="auto"/>
            </w:tcBorders>
          </w:tcPr>
          <w:p w14:paraId="05E50DF5" w14:textId="77777777" w:rsidR="00960FFB" w:rsidRPr="00243F8D" w:rsidRDefault="00960FFB" w:rsidP="003B02D0">
            <w:pPr>
              <w:jc w:val="center"/>
              <w:rPr>
                <w:rFonts w:ascii="Arial" w:hAnsi="Arial" w:cs="Arial"/>
                <w:sz w:val="22"/>
                <w:szCs w:val="22"/>
              </w:rPr>
            </w:pPr>
            <w:r w:rsidRPr="00243F8D">
              <w:rPr>
                <w:rFonts w:ascii="Arial" w:hAnsi="Arial" w:cs="Arial"/>
                <w:sz w:val="22"/>
                <w:szCs w:val="22"/>
              </w:rPr>
              <w:t>01</w:t>
            </w:r>
          </w:p>
        </w:tc>
      </w:tr>
    </w:tbl>
    <w:p w14:paraId="4E71FF93" w14:textId="77777777" w:rsidR="00960FFB" w:rsidRPr="00243F8D" w:rsidRDefault="00960FFB" w:rsidP="00960FFB">
      <w:pPr>
        <w:rPr>
          <w:rFonts w:ascii="Arial" w:hAnsi="Arial" w:cs="Arial"/>
          <w:vanish/>
          <w:sz w:val="22"/>
          <w:szCs w:val="22"/>
        </w:rPr>
      </w:pPr>
    </w:p>
    <w:p w14:paraId="0666939B" w14:textId="77777777" w:rsidR="00960FFB" w:rsidRPr="00243F8D" w:rsidRDefault="00960FFB" w:rsidP="00960FFB">
      <w:pPr>
        <w:spacing w:line="276" w:lineRule="auto"/>
        <w:rPr>
          <w:rFonts w:ascii="Arial" w:eastAsia="Arial" w:hAnsi="Arial" w:cs="Arial"/>
          <w:b/>
          <w:color w:val="FF0000"/>
          <w:sz w:val="22"/>
          <w:szCs w:val="22"/>
          <w:highlight w:val="yellow"/>
        </w:rPr>
      </w:pPr>
    </w:p>
    <w:p w14:paraId="283955AF" w14:textId="77777777" w:rsidR="00960FFB" w:rsidRPr="00243F8D" w:rsidRDefault="00960FFB" w:rsidP="00960FFB">
      <w:pPr>
        <w:numPr>
          <w:ilvl w:val="0"/>
          <w:numId w:val="36"/>
        </w:numPr>
        <w:tabs>
          <w:tab w:val="left" w:pos="426"/>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DA VIGÊNCIA</w:t>
      </w:r>
    </w:p>
    <w:p w14:paraId="3A98F324" w14:textId="77777777" w:rsidR="00960FFB" w:rsidRPr="00657CFE" w:rsidRDefault="00960FFB" w:rsidP="00960FFB">
      <w:pPr>
        <w:numPr>
          <w:ilvl w:val="1"/>
          <w:numId w:val="37"/>
        </w:numPr>
        <w:tabs>
          <w:tab w:val="left" w:pos="284"/>
        </w:tabs>
        <w:autoSpaceDE w:val="0"/>
        <w:autoSpaceDN w:val="0"/>
        <w:adjustRightInd w:val="0"/>
        <w:ind w:left="0" w:firstLine="0"/>
        <w:jc w:val="both"/>
        <w:rPr>
          <w:rFonts w:ascii="Arial" w:hAnsi="Arial" w:cs="Arial"/>
          <w:bCs/>
          <w:iCs/>
          <w:sz w:val="22"/>
          <w:szCs w:val="22"/>
        </w:rPr>
      </w:pPr>
      <w:r w:rsidRPr="00657CFE">
        <w:rPr>
          <w:rFonts w:ascii="Arial" w:hAnsi="Arial" w:cs="Arial"/>
          <w:bCs/>
          <w:sz w:val="22"/>
          <w:szCs w:val="22"/>
        </w:rPr>
        <w:t>O</w:t>
      </w:r>
      <w:r>
        <w:rPr>
          <w:rFonts w:ascii="Arial" w:hAnsi="Arial" w:cs="Arial"/>
          <w:bCs/>
          <w:sz w:val="22"/>
          <w:szCs w:val="22"/>
        </w:rPr>
        <w:t xml:space="preserve"> </w:t>
      </w:r>
      <w:r w:rsidRPr="00657CFE">
        <w:rPr>
          <w:rFonts w:ascii="Arial" w:hAnsi="Arial" w:cs="Arial"/>
          <w:bCs/>
          <w:sz w:val="22"/>
          <w:szCs w:val="22"/>
        </w:rPr>
        <w:t xml:space="preserve">prazo de Vigência deverá ser durante 12 (doze) meses, </w:t>
      </w:r>
      <w:r>
        <w:rPr>
          <w:rFonts w:ascii="Arial" w:hAnsi="Arial" w:cs="Arial"/>
          <w:bCs/>
          <w:sz w:val="22"/>
          <w:szCs w:val="22"/>
        </w:rPr>
        <w:t xml:space="preserve">a </w:t>
      </w:r>
      <w:r w:rsidRPr="00657CFE">
        <w:rPr>
          <w:rFonts w:ascii="Arial" w:hAnsi="Arial" w:cs="Arial"/>
          <w:bCs/>
          <w:sz w:val="22"/>
          <w:szCs w:val="22"/>
        </w:rPr>
        <w:t>partir da assinatura da Ata de Registro de Preços, podendo ser prorrogado nos termos da lei.</w:t>
      </w:r>
    </w:p>
    <w:p w14:paraId="18B47A62" w14:textId="77777777" w:rsidR="00960FFB" w:rsidRPr="00243F8D" w:rsidRDefault="00960FFB" w:rsidP="00960FFB">
      <w:pPr>
        <w:tabs>
          <w:tab w:val="left" w:pos="284"/>
        </w:tabs>
        <w:autoSpaceDE w:val="0"/>
        <w:autoSpaceDN w:val="0"/>
        <w:adjustRightInd w:val="0"/>
        <w:spacing w:line="276" w:lineRule="auto"/>
        <w:jc w:val="both"/>
        <w:rPr>
          <w:rFonts w:ascii="Arial" w:hAnsi="Arial" w:cs="Arial"/>
          <w:b/>
          <w:color w:val="FF0000"/>
          <w:sz w:val="22"/>
          <w:szCs w:val="22"/>
          <w:highlight w:val="yellow"/>
          <w:lang w:val="pt"/>
        </w:rPr>
      </w:pPr>
    </w:p>
    <w:p w14:paraId="5EC7ADF5" w14:textId="77777777" w:rsidR="00960FFB" w:rsidRPr="00243F8D" w:rsidRDefault="00960FFB" w:rsidP="00960FFB">
      <w:pPr>
        <w:numPr>
          <w:ilvl w:val="0"/>
          <w:numId w:val="37"/>
        </w:numPr>
        <w:tabs>
          <w:tab w:val="left" w:pos="426"/>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DA FUNDAMENTAÇÃO E DESCRIÇÃO DA NECESSIDADE DA CONTRATAÇÃO</w:t>
      </w:r>
    </w:p>
    <w:p w14:paraId="431C31F7" w14:textId="724ACB7B" w:rsidR="00960FFB" w:rsidRPr="00B969BC" w:rsidRDefault="00960FFB" w:rsidP="00960FFB">
      <w:pPr>
        <w:numPr>
          <w:ilvl w:val="0"/>
          <w:numId w:val="32"/>
        </w:numPr>
        <w:ind w:left="0" w:hanging="11"/>
        <w:jc w:val="both"/>
        <w:rPr>
          <w:rFonts w:ascii="Arial" w:hAnsi="Arial" w:cs="Arial"/>
          <w:sz w:val="22"/>
          <w:szCs w:val="22"/>
        </w:rPr>
      </w:pPr>
      <w:r w:rsidRPr="00247184">
        <w:rPr>
          <w:rFonts w:ascii="Arial" w:hAnsi="Arial" w:cs="Arial"/>
          <w:sz w:val="22"/>
          <w:szCs w:val="22"/>
        </w:rPr>
        <w:t>A Secretaria Municipal de Saúde (SMS) desempenha atividades essenciais voltadas à atenção primária e ao atendimento de saúde da população, abrangendo ações preventivas, assistenciais e de transporte de pacientes. Uma frota operacional adequada é fundamental para garantir a eficiência, segurança e continuidade dos serviços prestados, incluindo atendimentos domiciliares, transporte de pacientes às unidades de saúde, deslocamento das equipes de saúde e distribuição de insumos e medicamentos.</w:t>
      </w:r>
    </w:p>
    <w:p w14:paraId="2BB5A1BB" w14:textId="77777777" w:rsidR="00960FFB" w:rsidRPr="00247184" w:rsidRDefault="00960FFB" w:rsidP="00960FFB">
      <w:pPr>
        <w:numPr>
          <w:ilvl w:val="0"/>
          <w:numId w:val="32"/>
        </w:numPr>
        <w:ind w:left="0" w:firstLine="0"/>
        <w:jc w:val="both"/>
        <w:rPr>
          <w:rFonts w:ascii="Arial" w:hAnsi="Arial" w:cs="Arial"/>
          <w:sz w:val="22"/>
          <w:szCs w:val="22"/>
        </w:rPr>
      </w:pPr>
      <w:r w:rsidRPr="00247184">
        <w:rPr>
          <w:rFonts w:ascii="Arial" w:hAnsi="Arial" w:cs="Arial"/>
          <w:sz w:val="22"/>
          <w:szCs w:val="22"/>
        </w:rPr>
        <w:lastRenderedPageBreak/>
        <w:t>Atualmente, a frota da SMS é composta por 36 veículos e 12 motocicletas, cuja operacionalidade depende de manutenção preventiva e reposição de componentes essenciais, como os pneus. Os pneus representam o único ponto de contato entre o veículo e o solo, sendo determinantes para a estabilidade, dirigibilidade, aderência e segurança. Pneus inadequados ou desgastados comprometem a frenagem, aumentam o risco de aquaplanagem, prejudicam a estabilidade e podem ocasionar acidentes, colocando em risco a integridade física de motoristas, passageiros e demais usuários do transporte.</w:t>
      </w:r>
    </w:p>
    <w:p w14:paraId="720A43F8" w14:textId="77777777" w:rsidR="00960FFB" w:rsidRPr="00243F8D" w:rsidRDefault="00960FFB" w:rsidP="00960FFB">
      <w:pPr>
        <w:jc w:val="both"/>
        <w:rPr>
          <w:rFonts w:ascii="Arial" w:hAnsi="Arial" w:cs="Arial"/>
          <w:sz w:val="22"/>
          <w:szCs w:val="22"/>
        </w:rPr>
      </w:pPr>
    </w:p>
    <w:p w14:paraId="0EDE7469" w14:textId="77777777" w:rsidR="00960FFB" w:rsidRPr="00247184" w:rsidRDefault="00960FFB" w:rsidP="00960FFB">
      <w:pPr>
        <w:numPr>
          <w:ilvl w:val="0"/>
          <w:numId w:val="32"/>
        </w:numPr>
        <w:ind w:left="0" w:firstLine="0"/>
        <w:jc w:val="both"/>
        <w:rPr>
          <w:rFonts w:ascii="Arial" w:hAnsi="Arial" w:cs="Arial"/>
          <w:sz w:val="22"/>
          <w:szCs w:val="22"/>
        </w:rPr>
      </w:pPr>
      <w:r w:rsidRPr="00247184">
        <w:rPr>
          <w:rFonts w:ascii="Arial" w:hAnsi="Arial" w:cs="Arial"/>
          <w:sz w:val="22"/>
          <w:szCs w:val="22"/>
        </w:rPr>
        <w:t>Além da segurança, a escolha adequada dos pneus impacta diretamente na eficiência operacional e econômica da frota. Pneus de qualidade contribuem para redução do consumo de combustível, menor desgaste dos veículos, prolongamento da vida útil dos automóveis e motocicletas e maior conforto na condução. Pneus inadequados ou de baixa qualidade geram custos adicionais, perda de eficiência, necessidade de manutenção corretiva frequente e risco de paralisação da frota.</w:t>
      </w:r>
    </w:p>
    <w:p w14:paraId="0724A89B" w14:textId="77777777" w:rsidR="00960FFB" w:rsidRPr="00243F8D" w:rsidRDefault="00960FFB" w:rsidP="00960FFB">
      <w:pPr>
        <w:jc w:val="both"/>
        <w:rPr>
          <w:rFonts w:ascii="Arial" w:hAnsi="Arial" w:cs="Arial"/>
          <w:sz w:val="22"/>
          <w:szCs w:val="22"/>
        </w:rPr>
      </w:pPr>
    </w:p>
    <w:p w14:paraId="2464E839" w14:textId="77777777" w:rsidR="00960FFB" w:rsidRPr="00243F8D" w:rsidRDefault="00960FFB" w:rsidP="00960FFB">
      <w:pPr>
        <w:numPr>
          <w:ilvl w:val="0"/>
          <w:numId w:val="32"/>
        </w:numPr>
        <w:ind w:left="0" w:firstLine="0"/>
        <w:jc w:val="both"/>
        <w:rPr>
          <w:rFonts w:ascii="Arial" w:hAnsi="Arial" w:cs="Arial"/>
          <w:sz w:val="22"/>
          <w:szCs w:val="22"/>
        </w:rPr>
      </w:pPr>
      <w:r w:rsidRPr="00243F8D">
        <w:rPr>
          <w:rFonts w:ascii="Arial" w:hAnsi="Arial" w:cs="Arial"/>
          <w:sz w:val="22"/>
          <w:szCs w:val="22"/>
        </w:rPr>
        <w:t>Outro aspecto relevante refere-se ao impacto ambiental, uma vez que pneus desgastados ou descartados de forma inadequada podem liberar partículas de borracha, poluindo o solo e o ar. Dessa forma, a aquisição de pneus certificados pelo INMETRO, com especificações recomendadas pelo fabricante, com consumo e aderência máxima tipo “C”, contribui para a sustentabilidade ambiental, promovendo o uso racional de recursos e a preservação do meio ambiente.</w:t>
      </w:r>
    </w:p>
    <w:p w14:paraId="4E2DA919" w14:textId="77777777" w:rsidR="00960FFB" w:rsidRPr="00243F8D" w:rsidRDefault="00960FFB" w:rsidP="00960FFB">
      <w:pPr>
        <w:jc w:val="both"/>
        <w:rPr>
          <w:rFonts w:ascii="Arial" w:hAnsi="Arial" w:cs="Arial"/>
          <w:sz w:val="22"/>
          <w:szCs w:val="22"/>
        </w:rPr>
      </w:pPr>
    </w:p>
    <w:p w14:paraId="48BD0E7B" w14:textId="77777777" w:rsidR="00960FFB" w:rsidRPr="00247184" w:rsidRDefault="00960FFB" w:rsidP="00960FFB">
      <w:pPr>
        <w:numPr>
          <w:ilvl w:val="0"/>
          <w:numId w:val="32"/>
        </w:numPr>
        <w:ind w:left="0" w:firstLine="0"/>
        <w:jc w:val="both"/>
        <w:rPr>
          <w:rFonts w:ascii="Arial" w:hAnsi="Arial" w:cs="Arial"/>
          <w:sz w:val="22"/>
          <w:szCs w:val="22"/>
        </w:rPr>
      </w:pPr>
      <w:r w:rsidRPr="00247184">
        <w:rPr>
          <w:rFonts w:ascii="Arial" w:hAnsi="Arial" w:cs="Arial"/>
          <w:sz w:val="22"/>
          <w:szCs w:val="22"/>
        </w:rPr>
        <w:t>A contratação atenderá às necessidades da Central de Regulação/Transporte da SMS, Agentes Comunitários de Saúde (ACS), Serviço de Atenção Domiciliar (SAD), ambulâncias do SAMU, VISA, VIGEP e à sede da SMS, suprindo o consumo da frota oficial. Tal medida garante que todos os veículos estejam em condições seguras de operação, assegurando a prestação contínua dos serviços de saúde e a proteção de servidores e usuários.</w:t>
      </w:r>
    </w:p>
    <w:p w14:paraId="17E15BD4" w14:textId="77777777" w:rsidR="00960FFB" w:rsidRPr="00243F8D" w:rsidRDefault="00960FFB" w:rsidP="00960FFB">
      <w:pPr>
        <w:jc w:val="both"/>
        <w:rPr>
          <w:rFonts w:ascii="Arial" w:hAnsi="Arial" w:cs="Arial"/>
          <w:sz w:val="22"/>
          <w:szCs w:val="22"/>
        </w:rPr>
      </w:pPr>
    </w:p>
    <w:p w14:paraId="3B8C9102" w14:textId="77777777" w:rsidR="00960FFB" w:rsidRPr="00243F8D" w:rsidRDefault="00960FFB" w:rsidP="00960FFB">
      <w:pPr>
        <w:numPr>
          <w:ilvl w:val="0"/>
          <w:numId w:val="32"/>
        </w:numPr>
        <w:ind w:left="0" w:firstLine="0"/>
        <w:jc w:val="both"/>
        <w:rPr>
          <w:rFonts w:ascii="Arial" w:hAnsi="Arial" w:cs="Arial"/>
          <w:sz w:val="22"/>
          <w:szCs w:val="22"/>
        </w:rPr>
      </w:pPr>
      <w:r w:rsidRPr="00243F8D">
        <w:rPr>
          <w:rFonts w:ascii="Arial" w:hAnsi="Arial" w:cs="Arial"/>
          <w:sz w:val="22"/>
          <w:szCs w:val="22"/>
        </w:rPr>
        <w:t>A aquisição será realizada por processo licitatório na modalidade Pregão Eletrônico</w:t>
      </w:r>
      <w:r>
        <w:rPr>
          <w:rFonts w:ascii="Arial" w:hAnsi="Arial" w:cs="Arial"/>
          <w:sz w:val="22"/>
          <w:szCs w:val="22"/>
        </w:rPr>
        <w:t xml:space="preserve"> para Registro de preço</w:t>
      </w:r>
      <w:r w:rsidRPr="00243F8D">
        <w:rPr>
          <w:rFonts w:ascii="Arial" w:hAnsi="Arial" w:cs="Arial"/>
          <w:sz w:val="22"/>
          <w:szCs w:val="22"/>
        </w:rPr>
        <w:t xml:space="preserve">, estratégia que assegura economicidade, ampla concorrência, transparência e seleção da proposta mais vantajosa para o Município. </w:t>
      </w:r>
      <w:r>
        <w:rPr>
          <w:rFonts w:ascii="Arial" w:hAnsi="Arial" w:cs="Arial"/>
          <w:sz w:val="22"/>
          <w:szCs w:val="22"/>
        </w:rPr>
        <w:t>A Ata de Registro de Preço</w:t>
      </w:r>
      <w:r w:rsidRPr="00243F8D">
        <w:rPr>
          <w:rFonts w:ascii="Arial" w:hAnsi="Arial" w:cs="Arial"/>
          <w:sz w:val="22"/>
          <w:szCs w:val="22"/>
        </w:rPr>
        <w:t xml:space="preserve"> terá vigência de 12 (doze) meses, permitindo a manutenção contínua e programada da frota, evitando riscos operacionais, interrupções nos serviços e prejuízos à população.</w:t>
      </w:r>
    </w:p>
    <w:p w14:paraId="1AA3CE06" w14:textId="77777777" w:rsidR="00960FFB" w:rsidRPr="00243F8D" w:rsidRDefault="00960FFB" w:rsidP="00960FFB">
      <w:pPr>
        <w:jc w:val="both"/>
        <w:rPr>
          <w:rFonts w:ascii="Arial" w:hAnsi="Arial" w:cs="Arial"/>
          <w:sz w:val="22"/>
          <w:szCs w:val="22"/>
          <w:highlight w:val="green"/>
        </w:rPr>
      </w:pPr>
    </w:p>
    <w:p w14:paraId="19237CEC" w14:textId="77777777" w:rsidR="00960FFB" w:rsidRPr="00243F8D" w:rsidRDefault="00960FFB" w:rsidP="00960FFB">
      <w:pPr>
        <w:numPr>
          <w:ilvl w:val="0"/>
          <w:numId w:val="32"/>
        </w:numPr>
        <w:ind w:left="0" w:firstLine="0"/>
        <w:jc w:val="both"/>
        <w:rPr>
          <w:rFonts w:ascii="Arial" w:hAnsi="Arial" w:cs="Arial"/>
          <w:sz w:val="22"/>
          <w:szCs w:val="22"/>
        </w:rPr>
      </w:pPr>
      <w:r w:rsidRPr="00243F8D">
        <w:rPr>
          <w:rFonts w:ascii="Arial" w:hAnsi="Arial" w:cs="Arial"/>
          <w:sz w:val="22"/>
          <w:szCs w:val="22"/>
        </w:rPr>
        <w:t>Diante do exposto, a contratação de pneus de qualidade representa medida estratégica, preventiva e sustentável, que assegura a eficiência, segurança e continuidade das atividades da Secretaria Municipal de Saúde, ao mesmo tempo em que promove a economia de recursos públicos e o atendimento adequado das necessidades da população.</w:t>
      </w:r>
    </w:p>
    <w:p w14:paraId="017C1AD1"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Cs/>
          <w:sz w:val="22"/>
          <w:szCs w:val="22"/>
          <w:lang w:val="pt"/>
        </w:rPr>
      </w:pPr>
    </w:p>
    <w:p w14:paraId="111D766E" w14:textId="77777777" w:rsidR="00960FFB" w:rsidRPr="00243F8D" w:rsidRDefault="00960FFB" w:rsidP="00960FFB">
      <w:pPr>
        <w:numPr>
          <w:ilvl w:val="0"/>
          <w:numId w:val="37"/>
        </w:num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DA DESCRIÇÃO DA SOLUÇÃO COMO UM TODO</w:t>
      </w:r>
    </w:p>
    <w:p w14:paraId="32551DC6" w14:textId="77777777" w:rsidR="00960FFB" w:rsidRPr="00787A12" w:rsidRDefault="00960FFB" w:rsidP="00960FFB">
      <w:pPr>
        <w:numPr>
          <w:ilvl w:val="1"/>
          <w:numId w:val="39"/>
        </w:numPr>
        <w:ind w:left="0" w:firstLine="0"/>
        <w:jc w:val="both"/>
        <w:rPr>
          <w:rFonts w:ascii="Arial" w:hAnsi="Arial" w:cs="Arial"/>
          <w:sz w:val="22"/>
          <w:szCs w:val="22"/>
        </w:rPr>
      </w:pPr>
      <w:r w:rsidRPr="00787A12">
        <w:rPr>
          <w:rFonts w:ascii="Arial" w:hAnsi="Arial" w:cs="Arial"/>
          <w:sz w:val="22"/>
          <w:szCs w:val="22"/>
        </w:rPr>
        <w:t>A descrição da solução como um todo para a contratação de empresa especializada no fornecimento de fórmulas nutricionais, encontra-se pormenorizada em tópico específico no Estudo Técnico Preliminar - ETP.</w:t>
      </w:r>
    </w:p>
    <w:p w14:paraId="066402AC" w14:textId="77777777" w:rsidR="00960FFB" w:rsidRPr="00243F8D" w:rsidRDefault="00960FFB" w:rsidP="00960FFB">
      <w:pPr>
        <w:tabs>
          <w:tab w:val="left" w:pos="284"/>
        </w:tabs>
        <w:autoSpaceDE w:val="0"/>
        <w:autoSpaceDN w:val="0"/>
        <w:adjustRightInd w:val="0"/>
        <w:jc w:val="both"/>
        <w:rPr>
          <w:rFonts w:ascii="Arial" w:hAnsi="Arial" w:cs="Arial"/>
          <w:color w:val="FF0000"/>
          <w:sz w:val="22"/>
          <w:szCs w:val="22"/>
          <w:lang w:val="pt"/>
        </w:rPr>
      </w:pPr>
    </w:p>
    <w:p w14:paraId="45C73220"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6. DOS REQUISITOS DA CONTRATAÇÃO</w:t>
      </w:r>
    </w:p>
    <w:p w14:paraId="05DAC936" w14:textId="77777777" w:rsidR="00960FFB" w:rsidRPr="00243F8D" w:rsidRDefault="00960FFB" w:rsidP="00960FFB">
      <w:pPr>
        <w:numPr>
          <w:ilvl w:val="1"/>
          <w:numId w:val="25"/>
        </w:numPr>
        <w:tabs>
          <w:tab w:val="left" w:pos="709"/>
        </w:tabs>
        <w:autoSpaceDE w:val="0"/>
        <w:autoSpaceDN w:val="0"/>
        <w:adjustRightInd w:val="0"/>
        <w:spacing w:after="120"/>
        <w:jc w:val="both"/>
        <w:rPr>
          <w:rFonts w:ascii="Arial" w:hAnsi="Arial" w:cs="Arial"/>
          <w:bCs/>
          <w:iCs/>
          <w:sz w:val="22"/>
          <w:szCs w:val="22"/>
        </w:rPr>
      </w:pPr>
      <w:r w:rsidRPr="00243F8D">
        <w:rPr>
          <w:rFonts w:ascii="Arial" w:hAnsi="Arial" w:cs="Arial"/>
          <w:bCs/>
          <w:iCs/>
          <w:sz w:val="22"/>
          <w:szCs w:val="22"/>
        </w:rPr>
        <w:t>Não será admitida a subcontratação do objeto contratual.</w:t>
      </w:r>
    </w:p>
    <w:p w14:paraId="3565D4AA" w14:textId="77777777" w:rsidR="00960FFB" w:rsidRPr="00243F8D" w:rsidRDefault="00960FFB" w:rsidP="00960FFB">
      <w:pPr>
        <w:numPr>
          <w:ilvl w:val="1"/>
          <w:numId w:val="25"/>
        </w:numPr>
        <w:spacing w:line="276" w:lineRule="auto"/>
        <w:ind w:left="709" w:hanging="709"/>
        <w:jc w:val="both"/>
        <w:rPr>
          <w:rFonts w:ascii="Arial" w:hAnsi="Arial" w:cs="Arial"/>
          <w:sz w:val="22"/>
          <w:szCs w:val="22"/>
        </w:rPr>
      </w:pPr>
      <w:r w:rsidRPr="00243F8D">
        <w:rPr>
          <w:rFonts w:ascii="Arial" w:hAnsi="Arial" w:cs="Arial"/>
          <w:sz w:val="22"/>
          <w:szCs w:val="22"/>
        </w:rPr>
        <w:t xml:space="preserve">O material objeto deste termo somente será recebido se: </w:t>
      </w:r>
    </w:p>
    <w:p w14:paraId="1E9C5281" w14:textId="77777777" w:rsidR="00960FFB" w:rsidRPr="00243F8D" w:rsidRDefault="00960FFB" w:rsidP="00960FFB">
      <w:pPr>
        <w:numPr>
          <w:ilvl w:val="0"/>
          <w:numId w:val="26"/>
        </w:numPr>
        <w:spacing w:line="276" w:lineRule="auto"/>
        <w:ind w:left="0" w:firstLine="0"/>
        <w:jc w:val="both"/>
        <w:rPr>
          <w:rFonts w:ascii="Arial" w:hAnsi="Arial" w:cs="Arial"/>
          <w:sz w:val="22"/>
          <w:szCs w:val="22"/>
        </w:rPr>
      </w:pPr>
      <w:r w:rsidRPr="00243F8D">
        <w:rPr>
          <w:rFonts w:ascii="Arial" w:hAnsi="Arial" w:cs="Arial"/>
          <w:sz w:val="22"/>
          <w:szCs w:val="22"/>
        </w:rPr>
        <w:t xml:space="preserve">A quantidade deverá estar de acordo com a solicitada na ordem de fornecimento;  </w:t>
      </w:r>
    </w:p>
    <w:p w14:paraId="6E15E30C" w14:textId="77777777" w:rsidR="00960FFB" w:rsidRPr="00243F8D" w:rsidRDefault="00960FFB" w:rsidP="00960FFB">
      <w:pPr>
        <w:numPr>
          <w:ilvl w:val="0"/>
          <w:numId w:val="26"/>
        </w:numPr>
        <w:spacing w:line="276" w:lineRule="auto"/>
        <w:ind w:left="0" w:firstLine="0"/>
        <w:jc w:val="both"/>
        <w:rPr>
          <w:rFonts w:ascii="Arial" w:hAnsi="Arial" w:cs="Arial"/>
          <w:sz w:val="22"/>
          <w:szCs w:val="22"/>
        </w:rPr>
      </w:pPr>
      <w:r w:rsidRPr="00243F8D">
        <w:rPr>
          <w:rFonts w:ascii="Arial" w:hAnsi="Arial" w:cs="Arial"/>
          <w:sz w:val="22"/>
          <w:szCs w:val="22"/>
        </w:rPr>
        <w:t>A especificação deverá estar em conformidade com o solicitado no Termo de Referência;</w:t>
      </w:r>
    </w:p>
    <w:p w14:paraId="58B42870" w14:textId="77777777" w:rsidR="00960FFB" w:rsidRPr="00243F8D" w:rsidRDefault="00960FFB" w:rsidP="00960FFB">
      <w:pPr>
        <w:numPr>
          <w:ilvl w:val="0"/>
          <w:numId w:val="26"/>
        </w:numPr>
        <w:spacing w:line="276" w:lineRule="auto"/>
        <w:ind w:left="0" w:firstLine="0"/>
        <w:jc w:val="both"/>
        <w:rPr>
          <w:rFonts w:ascii="Arial" w:hAnsi="Arial" w:cs="Arial"/>
          <w:sz w:val="22"/>
          <w:szCs w:val="22"/>
        </w:rPr>
      </w:pPr>
      <w:r w:rsidRPr="00243F8D">
        <w:rPr>
          <w:rFonts w:ascii="Arial" w:hAnsi="Arial" w:cs="Arial"/>
          <w:sz w:val="22"/>
          <w:szCs w:val="22"/>
        </w:rPr>
        <w:lastRenderedPageBreak/>
        <w:t>A nota fiscal deverá vir destinada ao Fundo Municipal de Saúde de São Gabriel do Oeste-MS;</w:t>
      </w:r>
    </w:p>
    <w:p w14:paraId="12802BE1" w14:textId="77777777" w:rsidR="00960FFB" w:rsidRPr="00243F8D" w:rsidRDefault="00960FFB" w:rsidP="00960FFB">
      <w:pPr>
        <w:numPr>
          <w:ilvl w:val="0"/>
          <w:numId w:val="26"/>
        </w:numPr>
        <w:spacing w:line="276" w:lineRule="auto"/>
        <w:ind w:left="0" w:firstLine="0"/>
        <w:jc w:val="both"/>
        <w:rPr>
          <w:rFonts w:ascii="Arial" w:hAnsi="Arial" w:cs="Arial"/>
          <w:sz w:val="22"/>
          <w:szCs w:val="22"/>
        </w:rPr>
      </w:pPr>
      <w:r w:rsidRPr="00243F8D">
        <w:rPr>
          <w:rFonts w:ascii="Arial" w:hAnsi="Arial" w:cs="Arial"/>
          <w:sz w:val="22"/>
          <w:szCs w:val="22"/>
        </w:rPr>
        <w:t>Caso os materiais não sejam aceitos pela unidade, por problemas de qualidade comprovadamente apuradas, a CONTRATADA após sua intimação por escrito fica obrigada a substituí-los em no máximo 24 (vinte quatro) horas;</w:t>
      </w:r>
    </w:p>
    <w:p w14:paraId="5A200C63" w14:textId="77777777" w:rsidR="00960FFB" w:rsidRPr="00243F8D" w:rsidRDefault="00960FFB" w:rsidP="00960FFB">
      <w:pPr>
        <w:numPr>
          <w:ilvl w:val="0"/>
          <w:numId w:val="26"/>
        </w:numPr>
        <w:spacing w:line="276" w:lineRule="auto"/>
        <w:ind w:left="0" w:firstLine="0"/>
        <w:jc w:val="both"/>
        <w:rPr>
          <w:rFonts w:ascii="Arial" w:hAnsi="Arial" w:cs="Arial"/>
          <w:sz w:val="22"/>
          <w:szCs w:val="22"/>
        </w:rPr>
      </w:pPr>
      <w:r w:rsidRPr="00243F8D">
        <w:rPr>
          <w:rFonts w:ascii="Arial" w:hAnsi="Arial" w:cs="Arial"/>
          <w:sz w:val="22"/>
          <w:szCs w:val="22"/>
        </w:rPr>
        <w:t>Os produtos deverão ser adequados ao uso pretendido.</w:t>
      </w:r>
    </w:p>
    <w:p w14:paraId="1A880DE8" w14:textId="77777777" w:rsidR="00960FFB" w:rsidRPr="00243F8D" w:rsidRDefault="00960FFB" w:rsidP="00960FFB">
      <w:pPr>
        <w:numPr>
          <w:ilvl w:val="0"/>
          <w:numId w:val="26"/>
        </w:numPr>
        <w:ind w:left="0" w:firstLine="0"/>
        <w:jc w:val="both"/>
        <w:rPr>
          <w:rFonts w:ascii="Arial" w:hAnsi="Arial" w:cs="Arial"/>
          <w:sz w:val="22"/>
          <w:szCs w:val="22"/>
        </w:rPr>
      </w:pPr>
      <w:r w:rsidRPr="00243F8D">
        <w:rPr>
          <w:rFonts w:ascii="Arial" w:hAnsi="Arial" w:cs="Arial"/>
          <w:sz w:val="22"/>
          <w:szCs w:val="22"/>
        </w:rPr>
        <w:t xml:space="preserve">Os pneus deverão ser novos, de primeira linha, sem qualquer tipo de uso anterior, reforma, recapagem, </w:t>
      </w:r>
      <w:proofErr w:type="spellStart"/>
      <w:r w:rsidRPr="00243F8D">
        <w:rPr>
          <w:rFonts w:ascii="Arial" w:hAnsi="Arial" w:cs="Arial"/>
          <w:sz w:val="22"/>
          <w:szCs w:val="22"/>
        </w:rPr>
        <w:t>remoldagem</w:t>
      </w:r>
      <w:proofErr w:type="spellEnd"/>
      <w:r w:rsidRPr="00243F8D">
        <w:rPr>
          <w:rFonts w:ascii="Arial" w:hAnsi="Arial" w:cs="Arial"/>
          <w:sz w:val="22"/>
          <w:szCs w:val="22"/>
        </w:rPr>
        <w:t xml:space="preserve"> ou recondicionamento, devendo apresentar garantia contra defeitos de fabricação.</w:t>
      </w:r>
    </w:p>
    <w:p w14:paraId="708A2BE2" w14:textId="77777777" w:rsidR="00960FFB" w:rsidRPr="00243F8D" w:rsidRDefault="00960FFB" w:rsidP="00960FFB">
      <w:pPr>
        <w:numPr>
          <w:ilvl w:val="0"/>
          <w:numId w:val="26"/>
        </w:numPr>
        <w:ind w:left="0" w:firstLine="0"/>
        <w:rPr>
          <w:rFonts w:ascii="Arial" w:hAnsi="Arial" w:cs="Arial"/>
          <w:sz w:val="22"/>
          <w:szCs w:val="22"/>
        </w:rPr>
      </w:pPr>
      <w:r w:rsidRPr="00243F8D">
        <w:rPr>
          <w:rFonts w:ascii="Arial" w:hAnsi="Arial" w:cs="Arial"/>
          <w:sz w:val="22"/>
          <w:szCs w:val="22"/>
        </w:rPr>
        <w:t>Os pneus deverão atender aos padrões recomendados pelas montadoras, possuir procedência comprovada, estar dentro das medidas especificadas no manual do fabricante do veículo e apresentar certificação do INMETRO, com consumo e aderência máxima tipo “C”, assegurando qualidade, segurança e desempenho adequado à frota municipal.</w:t>
      </w:r>
    </w:p>
    <w:p w14:paraId="7FC27C8D" w14:textId="77777777" w:rsidR="00960FFB" w:rsidRPr="00243F8D" w:rsidRDefault="00960FFB" w:rsidP="00960FFB">
      <w:pPr>
        <w:numPr>
          <w:ilvl w:val="1"/>
          <w:numId w:val="25"/>
        </w:numPr>
        <w:spacing w:line="276" w:lineRule="auto"/>
        <w:ind w:left="0" w:firstLine="0"/>
        <w:jc w:val="both"/>
        <w:rPr>
          <w:rFonts w:ascii="Arial" w:hAnsi="Arial" w:cs="Arial"/>
          <w:sz w:val="22"/>
          <w:szCs w:val="22"/>
        </w:rPr>
      </w:pPr>
      <w:r w:rsidRPr="00243F8D">
        <w:rPr>
          <w:rFonts w:ascii="Arial" w:hAnsi="Arial" w:cs="Arial"/>
          <w:bCs/>
          <w:sz w:val="22"/>
          <w:szCs w:val="22"/>
        </w:rPr>
        <w:t>A solicitação dos itens será realizada mediante emissão de Ordem de Fornecimento, conforme a necessidade de substituição dos pneus da frota e encaminhada à empresa contratada pelo fiscal de contrato responsável.</w:t>
      </w:r>
    </w:p>
    <w:p w14:paraId="63312C60" w14:textId="77777777" w:rsidR="00960FFB" w:rsidRPr="00243F8D" w:rsidRDefault="00960FFB" w:rsidP="00960FFB">
      <w:pPr>
        <w:numPr>
          <w:ilvl w:val="1"/>
          <w:numId w:val="25"/>
        </w:numPr>
        <w:spacing w:line="276" w:lineRule="auto"/>
        <w:ind w:left="0" w:firstLine="0"/>
        <w:jc w:val="both"/>
        <w:rPr>
          <w:rFonts w:ascii="Arial" w:hAnsi="Arial" w:cs="Arial"/>
          <w:sz w:val="22"/>
          <w:szCs w:val="22"/>
        </w:rPr>
      </w:pPr>
      <w:r w:rsidRPr="00243F8D">
        <w:rPr>
          <w:rFonts w:ascii="Arial" w:hAnsi="Arial" w:cs="Arial"/>
          <w:sz w:val="22"/>
          <w:szCs w:val="22"/>
        </w:rPr>
        <w:t>A demanda será atendida de forma parcelada, conforme a necessidade de substituição dos pneus da frota e encaminhada à empresa contratada pelo fiscal de contrato responsável.</w:t>
      </w:r>
    </w:p>
    <w:p w14:paraId="70804227" w14:textId="77777777" w:rsidR="00960FFB" w:rsidRPr="00243F8D" w:rsidRDefault="00960FFB" w:rsidP="00960FFB">
      <w:pPr>
        <w:numPr>
          <w:ilvl w:val="1"/>
          <w:numId w:val="25"/>
        </w:numPr>
        <w:spacing w:line="276" w:lineRule="auto"/>
        <w:ind w:left="0" w:firstLine="0"/>
        <w:jc w:val="both"/>
        <w:rPr>
          <w:rFonts w:ascii="Arial" w:hAnsi="Arial" w:cs="Arial"/>
          <w:sz w:val="22"/>
          <w:szCs w:val="22"/>
        </w:rPr>
      </w:pPr>
      <w:r w:rsidRPr="00243F8D">
        <w:rPr>
          <w:rFonts w:ascii="Arial" w:hAnsi="Arial" w:cs="Arial"/>
          <w:sz w:val="22"/>
          <w:szCs w:val="22"/>
        </w:rPr>
        <w:t xml:space="preserve">O prazo para entrega dos pneus será de até 5 (cinco) dias úteis, contados a partir do recebimento da respectiva Ordem de Fornecimento pela contratada, devendo a entrega ocorrer nas dependências da Secretaria Municipal de Saúde, localizada à Rua </w:t>
      </w:r>
      <w:proofErr w:type="spellStart"/>
      <w:r w:rsidRPr="00243F8D">
        <w:rPr>
          <w:rFonts w:ascii="Arial" w:hAnsi="Arial" w:cs="Arial"/>
          <w:sz w:val="22"/>
          <w:szCs w:val="22"/>
        </w:rPr>
        <w:t>Martimiano</w:t>
      </w:r>
      <w:proofErr w:type="spellEnd"/>
      <w:r w:rsidRPr="00243F8D">
        <w:rPr>
          <w:rFonts w:ascii="Arial" w:hAnsi="Arial" w:cs="Arial"/>
          <w:sz w:val="22"/>
          <w:szCs w:val="22"/>
        </w:rPr>
        <w:t xml:space="preserve"> Alves Dias, nº 1211 – Centro, São Gabriel do Oeste/MS, durante o horário comercial (das 7h às 11h e das 13h às 17h, de segunda a sexta-feira).</w:t>
      </w:r>
    </w:p>
    <w:p w14:paraId="0376C5DC" w14:textId="77777777" w:rsidR="00960FFB" w:rsidRPr="00243F8D" w:rsidRDefault="00960FFB" w:rsidP="00960FFB">
      <w:pPr>
        <w:spacing w:line="276" w:lineRule="auto"/>
        <w:jc w:val="both"/>
        <w:rPr>
          <w:rFonts w:ascii="Arial" w:hAnsi="Arial" w:cs="Arial"/>
          <w:sz w:val="22"/>
          <w:szCs w:val="22"/>
        </w:rPr>
      </w:pPr>
    </w:p>
    <w:p w14:paraId="7E914DC7" w14:textId="77777777" w:rsidR="00960FFB" w:rsidRPr="00243F8D" w:rsidRDefault="00960FFB" w:rsidP="00960FFB">
      <w:pPr>
        <w:numPr>
          <w:ilvl w:val="0"/>
          <w:numId w:val="33"/>
        </w:numPr>
        <w:spacing w:line="276" w:lineRule="auto"/>
        <w:jc w:val="both"/>
        <w:rPr>
          <w:rFonts w:ascii="Arial" w:hAnsi="Arial" w:cs="Arial"/>
          <w:b/>
          <w:sz w:val="22"/>
          <w:szCs w:val="22"/>
        </w:rPr>
      </w:pPr>
      <w:r w:rsidRPr="00243F8D">
        <w:rPr>
          <w:rFonts w:ascii="Arial" w:hAnsi="Arial" w:cs="Arial"/>
          <w:b/>
          <w:sz w:val="22"/>
          <w:szCs w:val="22"/>
        </w:rPr>
        <w:t>PÚBLICO ALVO</w:t>
      </w:r>
    </w:p>
    <w:p w14:paraId="2761C8BA" w14:textId="77777777" w:rsidR="00960FFB" w:rsidRPr="00243F8D" w:rsidRDefault="00960FFB" w:rsidP="00960FFB">
      <w:pPr>
        <w:numPr>
          <w:ilvl w:val="1"/>
          <w:numId w:val="34"/>
        </w:numPr>
        <w:spacing w:line="276" w:lineRule="auto"/>
        <w:ind w:left="0" w:firstLine="0"/>
        <w:jc w:val="both"/>
        <w:rPr>
          <w:rFonts w:ascii="Arial" w:hAnsi="Arial" w:cs="Arial"/>
          <w:sz w:val="22"/>
          <w:szCs w:val="22"/>
        </w:rPr>
      </w:pPr>
      <w:r w:rsidRPr="00243F8D">
        <w:rPr>
          <w:rFonts w:ascii="Arial" w:hAnsi="Arial" w:cs="Arial"/>
          <w:sz w:val="22"/>
          <w:szCs w:val="22"/>
        </w:rPr>
        <w:t>Pretende- se dar continuidade da contratação de empresa para fornecimento de pneus visando a proteção do patrimônio público (veículos), dos servidores e dos pacientes que necessitam utilizar o serviço de transporte municipal.</w:t>
      </w:r>
    </w:p>
    <w:p w14:paraId="6D5E3DBE" w14:textId="77777777" w:rsidR="00960FFB" w:rsidRPr="00243F8D" w:rsidRDefault="00960FFB" w:rsidP="00960FFB">
      <w:pPr>
        <w:spacing w:line="276" w:lineRule="auto"/>
        <w:jc w:val="both"/>
        <w:rPr>
          <w:rFonts w:ascii="Arial" w:hAnsi="Arial" w:cs="Arial"/>
          <w:b/>
          <w:sz w:val="22"/>
          <w:szCs w:val="22"/>
        </w:rPr>
      </w:pPr>
    </w:p>
    <w:p w14:paraId="53738860" w14:textId="77777777" w:rsidR="00960FFB" w:rsidRPr="00243F8D" w:rsidRDefault="00960FFB" w:rsidP="00960FFB">
      <w:pPr>
        <w:numPr>
          <w:ilvl w:val="0"/>
          <w:numId w:val="33"/>
        </w:numPr>
        <w:spacing w:line="276" w:lineRule="auto"/>
        <w:jc w:val="both"/>
        <w:rPr>
          <w:rFonts w:ascii="Arial" w:hAnsi="Arial" w:cs="Arial"/>
          <w:b/>
          <w:sz w:val="22"/>
          <w:szCs w:val="22"/>
        </w:rPr>
      </w:pPr>
      <w:r w:rsidRPr="00243F8D">
        <w:rPr>
          <w:rFonts w:ascii="Arial" w:hAnsi="Arial" w:cs="Arial"/>
          <w:b/>
          <w:sz w:val="22"/>
          <w:szCs w:val="22"/>
        </w:rPr>
        <w:t xml:space="preserve">DOS SERVIÇOS A SEREM PRESTADOS E DA ESTRUTURA FÍSICA NECESSARIA </w:t>
      </w:r>
    </w:p>
    <w:p w14:paraId="1243A983" w14:textId="77777777" w:rsidR="00960FFB" w:rsidRPr="00243F8D" w:rsidRDefault="00960FFB" w:rsidP="00960FFB">
      <w:pPr>
        <w:numPr>
          <w:ilvl w:val="1"/>
          <w:numId w:val="27"/>
        </w:numPr>
        <w:spacing w:line="276" w:lineRule="auto"/>
        <w:ind w:left="0" w:firstLine="0"/>
        <w:jc w:val="both"/>
        <w:rPr>
          <w:rFonts w:ascii="Arial" w:hAnsi="Arial" w:cs="Arial"/>
          <w:bCs/>
          <w:sz w:val="22"/>
          <w:szCs w:val="22"/>
        </w:rPr>
      </w:pPr>
      <w:r w:rsidRPr="00243F8D">
        <w:rPr>
          <w:rFonts w:ascii="Arial" w:hAnsi="Arial" w:cs="Arial"/>
          <w:bCs/>
          <w:sz w:val="22"/>
          <w:szCs w:val="22"/>
        </w:rPr>
        <w:t>Os serviços serão solicitados, caso necessário através do fiscal responsável pela frota de veículos.</w:t>
      </w:r>
    </w:p>
    <w:p w14:paraId="48CAC9E0" w14:textId="77777777" w:rsidR="00960FFB" w:rsidRPr="00243F8D" w:rsidRDefault="00960FFB" w:rsidP="00960FFB">
      <w:pPr>
        <w:numPr>
          <w:ilvl w:val="1"/>
          <w:numId w:val="27"/>
        </w:numPr>
        <w:spacing w:line="276" w:lineRule="auto"/>
        <w:ind w:left="709" w:hanging="709"/>
        <w:jc w:val="both"/>
        <w:rPr>
          <w:rFonts w:ascii="Arial" w:hAnsi="Arial" w:cs="Arial"/>
          <w:sz w:val="22"/>
          <w:szCs w:val="22"/>
        </w:rPr>
      </w:pPr>
      <w:r w:rsidRPr="00243F8D">
        <w:rPr>
          <w:rFonts w:ascii="Arial" w:hAnsi="Arial" w:cs="Arial"/>
          <w:sz w:val="22"/>
          <w:szCs w:val="22"/>
        </w:rPr>
        <w:t xml:space="preserve"> O fornecimento do produto deverá ter início imediato após a assinatura do contrato.</w:t>
      </w:r>
    </w:p>
    <w:p w14:paraId="26AF7490" w14:textId="77777777" w:rsidR="00960FFB" w:rsidRPr="00243F8D" w:rsidRDefault="00960FFB" w:rsidP="00960FFB">
      <w:pPr>
        <w:numPr>
          <w:ilvl w:val="1"/>
          <w:numId w:val="27"/>
        </w:numPr>
        <w:spacing w:line="276" w:lineRule="auto"/>
        <w:ind w:left="709" w:hanging="709"/>
        <w:jc w:val="both"/>
        <w:rPr>
          <w:rFonts w:ascii="Arial" w:hAnsi="Arial" w:cs="Arial"/>
          <w:sz w:val="22"/>
          <w:szCs w:val="22"/>
        </w:rPr>
      </w:pPr>
      <w:r w:rsidRPr="00243F8D">
        <w:rPr>
          <w:rFonts w:ascii="Arial" w:hAnsi="Arial" w:cs="Arial"/>
          <w:sz w:val="22"/>
          <w:szCs w:val="22"/>
        </w:rPr>
        <w:t xml:space="preserve"> A vigência d</w:t>
      </w:r>
      <w:r>
        <w:rPr>
          <w:rFonts w:ascii="Arial" w:hAnsi="Arial" w:cs="Arial"/>
          <w:sz w:val="22"/>
          <w:szCs w:val="22"/>
        </w:rPr>
        <w:t>a Ata de Registro de Preços</w:t>
      </w:r>
      <w:r w:rsidRPr="00243F8D">
        <w:rPr>
          <w:rFonts w:ascii="Arial" w:hAnsi="Arial" w:cs="Arial"/>
          <w:sz w:val="22"/>
          <w:szCs w:val="22"/>
        </w:rPr>
        <w:t xml:space="preserve"> será de 12 (doze) meses.</w:t>
      </w:r>
    </w:p>
    <w:p w14:paraId="34177827" w14:textId="77777777" w:rsidR="00960FFB" w:rsidRPr="00243F8D" w:rsidRDefault="00960FFB" w:rsidP="00960FFB">
      <w:pPr>
        <w:tabs>
          <w:tab w:val="left" w:pos="284"/>
        </w:tabs>
        <w:autoSpaceDE w:val="0"/>
        <w:autoSpaceDN w:val="0"/>
        <w:adjustRightInd w:val="0"/>
        <w:spacing w:line="276" w:lineRule="auto"/>
        <w:jc w:val="both"/>
        <w:rPr>
          <w:rFonts w:ascii="Arial" w:hAnsi="Arial" w:cs="Arial"/>
          <w:sz w:val="22"/>
          <w:szCs w:val="22"/>
          <w:lang w:val="pt"/>
        </w:rPr>
      </w:pPr>
    </w:p>
    <w:p w14:paraId="036940B8"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 xml:space="preserve">9. DO </w:t>
      </w:r>
      <w:r w:rsidRPr="00243F8D">
        <w:rPr>
          <w:rFonts w:ascii="Arial" w:hAnsi="Arial" w:cs="Arial"/>
          <w:b/>
          <w:sz w:val="22"/>
          <w:szCs w:val="22"/>
        </w:rPr>
        <w:t>MODELO DE GESTÃO CONTRATUAL</w:t>
      </w:r>
      <w:r w:rsidRPr="00243F8D">
        <w:rPr>
          <w:rFonts w:ascii="Arial" w:hAnsi="Arial" w:cs="Arial"/>
          <w:b/>
          <w:sz w:val="22"/>
          <w:szCs w:val="22"/>
          <w:lang w:val="pt"/>
        </w:rPr>
        <w:t xml:space="preserve"> </w:t>
      </w:r>
    </w:p>
    <w:p w14:paraId="77E4906F" w14:textId="77777777" w:rsidR="00960FFB" w:rsidRDefault="00960FFB" w:rsidP="00960FFB">
      <w:pPr>
        <w:numPr>
          <w:ilvl w:val="0"/>
          <w:numId w:val="29"/>
        </w:numPr>
        <w:ind w:left="0" w:firstLine="0"/>
        <w:jc w:val="both"/>
        <w:rPr>
          <w:rFonts w:ascii="Arial" w:hAnsi="Arial" w:cs="Arial"/>
          <w:sz w:val="22"/>
          <w:szCs w:val="22"/>
        </w:rPr>
      </w:pPr>
      <w:r w:rsidRPr="007E339D">
        <w:rPr>
          <w:rFonts w:ascii="Arial" w:hAnsi="Arial" w:cs="Arial"/>
          <w:sz w:val="22"/>
          <w:szCs w:val="22"/>
        </w:rPr>
        <w:t>O contrato deverá ser executado fielmente pelas partes, de acordo com as cláusulas avençadas e as normas da Lei nº 14.133, de 2021, e cada parte responderá pelas consequências de sua inexecução total ou parcial (Lei nº 14.133/2021, art. 115, caput).</w:t>
      </w:r>
    </w:p>
    <w:p w14:paraId="1685D801" w14:textId="77777777" w:rsidR="00960FFB" w:rsidRDefault="00960FFB" w:rsidP="00960FFB">
      <w:pPr>
        <w:jc w:val="both"/>
        <w:rPr>
          <w:rFonts w:ascii="Arial" w:hAnsi="Arial" w:cs="Arial"/>
          <w:sz w:val="22"/>
          <w:szCs w:val="22"/>
        </w:rPr>
      </w:pPr>
    </w:p>
    <w:p w14:paraId="27BC6493" w14:textId="77777777" w:rsidR="00960FFB" w:rsidRDefault="00960FFB" w:rsidP="00960FFB">
      <w:pPr>
        <w:numPr>
          <w:ilvl w:val="0"/>
          <w:numId w:val="29"/>
        </w:numPr>
        <w:ind w:left="0" w:firstLine="0"/>
        <w:jc w:val="both"/>
        <w:rPr>
          <w:rFonts w:ascii="Arial" w:hAnsi="Arial" w:cs="Arial"/>
          <w:sz w:val="22"/>
          <w:szCs w:val="22"/>
        </w:rPr>
      </w:pPr>
      <w:r w:rsidRPr="00243F8D">
        <w:rPr>
          <w:rFonts w:ascii="Arial" w:hAnsi="Arial" w:cs="Arial"/>
          <w:sz w:val="22"/>
          <w:szCs w:val="22"/>
        </w:rPr>
        <w:t>A execução do contrato deverá ser acompanhada e fiscalizada pelo(s) fiscal(</w:t>
      </w:r>
      <w:proofErr w:type="spellStart"/>
      <w:r w:rsidRPr="00243F8D">
        <w:rPr>
          <w:rFonts w:ascii="Arial" w:hAnsi="Arial" w:cs="Arial"/>
          <w:sz w:val="22"/>
          <w:szCs w:val="22"/>
        </w:rPr>
        <w:t>is</w:t>
      </w:r>
      <w:proofErr w:type="spellEnd"/>
      <w:r w:rsidRPr="00243F8D">
        <w:rPr>
          <w:rFonts w:ascii="Arial" w:hAnsi="Arial" w:cs="Arial"/>
          <w:sz w:val="22"/>
          <w:szCs w:val="22"/>
        </w:rPr>
        <w:t xml:space="preserve">) do contrato, ou pelos respectivos substitutos (Lei nº 14.133/2021, art. 117, </w:t>
      </w:r>
      <w:r w:rsidRPr="00243F8D">
        <w:rPr>
          <w:rFonts w:ascii="Arial" w:hAnsi="Arial" w:cs="Arial"/>
          <w:i/>
          <w:iCs/>
          <w:sz w:val="22"/>
          <w:szCs w:val="22"/>
        </w:rPr>
        <w:t>caput</w:t>
      </w:r>
      <w:r w:rsidRPr="00243F8D">
        <w:rPr>
          <w:rFonts w:ascii="Arial" w:hAnsi="Arial" w:cs="Arial"/>
          <w:sz w:val="22"/>
          <w:szCs w:val="22"/>
        </w:rPr>
        <w:t>).</w:t>
      </w:r>
    </w:p>
    <w:p w14:paraId="016B1673" w14:textId="77777777" w:rsidR="00960FFB" w:rsidRDefault="00960FFB" w:rsidP="00960FFB">
      <w:pPr>
        <w:pStyle w:val="PargrafodaLista"/>
        <w:rPr>
          <w:rFonts w:ascii="Arial" w:hAnsi="Arial" w:cs="Arial"/>
        </w:rPr>
      </w:pPr>
    </w:p>
    <w:p w14:paraId="7D861F7D" w14:textId="62596E55" w:rsidR="00960FFB" w:rsidRPr="00B969BC" w:rsidRDefault="00960FFB" w:rsidP="00960FFB">
      <w:pPr>
        <w:numPr>
          <w:ilvl w:val="0"/>
          <w:numId w:val="29"/>
        </w:numPr>
        <w:ind w:left="0" w:firstLine="0"/>
        <w:jc w:val="both"/>
        <w:rPr>
          <w:rFonts w:ascii="Arial" w:hAnsi="Arial" w:cs="Arial"/>
          <w:b/>
          <w:bCs/>
          <w:sz w:val="22"/>
          <w:szCs w:val="22"/>
        </w:rPr>
      </w:pPr>
      <w:r w:rsidRPr="00BA0244">
        <w:rPr>
          <w:rFonts w:ascii="Arial" w:hAnsi="Arial" w:cs="Arial"/>
          <w:b/>
          <w:bCs/>
          <w:sz w:val="22"/>
          <w:szCs w:val="22"/>
        </w:rPr>
        <w:t>O instrumento do contrato será substituído pela Nota de Empenho e/ou Ordem de fornecimento</w:t>
      </w:r>
    </w:p>
    <w:p w14:paraId="1D72FDF9" w14:textId="77777777" w:rsidR="00960FFB" w:rsidRPr="00243F8D" w:rsidRDefault="00960FFB" w:rsidP="00960FFB">
      <w:pPr>
        <w:autoSpaceDE w:val="0"/>
        <w:autoSpaceDN w:val="0"/>
        <w:adjustRightInd w:val="0"/>
        <w:spacing w:after="120" w:line="276" w:lineRule="auto"/>
        <w:ind w:left="142"/>
        <w:jc w:val="both"/>
        <w:rPr>
          <w:rFonts w:ascii="Arial" w:hAnsi="Arial" w:cs="Arial"/>
          <w:sz w:val="22"/>
          <w:szCs w:val="22"/>
        </w:rPr>
      </w:pPr>
      <w:r w:rsidRPr="00243F8D">
        <w:rPr>
          <w:rFonts w:ascii="Arial" w:hAnsi="Arial" w:cs="Arial"/>
          <w:sz w:val="22"/>
          <w:szCs w:val="22"/>
        </w:rPr>
        <w:lastRenderedPageBreak/>
        <w:t>9.</w:t>
      </w:r>
      <w:r>
        <w:rPr>
          <w:rFonts w:ascii="Arial" w:hAnsi="Arial" w:cs="Arial"/>
          <w:sz w:val="22"/>
          <w:szCs w:val="22"/>
        </w:rPr>
        <w:t>3</w:t>
      </w:r>
      <w:r w:rsidRPr="00243F8D">
        <w:rPr>
          <w:rFonts w:ascii="Arial" w:hAnsi="Arial" w:cs="Arial"/>
          <w:sz w:val="22"/>
          <w:szCs w:val="22"/>
        </w:rPr>
        <w:t xml:space="preserve">.1 O fiscal </w:t>
      </w:r>
      <w:r>
        <w:rPr>
          <w:rFonts w:ascii="Arial" w:hAnsi="Arial" w:cs="Arial"/>
          <w:sz w:val="22"/>
          <w:szCs w:val="22"/>
        </w:rPr>
        <w:t>responsável</w:t>
      </w:r>
      <w:r w:rsidRPr="00243F8D">
        <w:rPr>
          <w:rFonts w:ascii="Arial" w:hAnsi="Arial" w:cs="Arial"/>
          <w:sz w:val="22"/>
          <w:szCs w:val="22"/>
        </w:rPr>
        <w:t xml:space="preserve"> anotará em registro próprio todas as ocorrências relacionadas à execução do contrato, determinando o que for necessário para a regularização das faltas ou dos defeitos observados (Lei nº 14.133/2021, art. 117, §1º);</w:t>
      </w:r>
    </w:p>
    <w:p w14:paraId="5F8601E9" w14:textId="77777777" w:rsidR="00960FFB" w:rsidRPr="00243F8D" w:rsidRDefault="00960FFB" w:rsidP="00960FFB">
      <w:pPr>
        <w:autoSpaceDE w:val="0"/>
        <w:autoSpaceDN w:val="0"/>
        <w:adjustRightInd w:val="0"/>
        <w:spacing w:after="120" w:line="276" w:lineRule="auto"/>
        <w:ind w:left="142"/>
        <w:jc w:val="both"/>
        <w:rPr>
          <w:rFonts w:ascii="Arial" w:hAnsi="Arial" w:cs="Arial"/>
          <w:sz w:val="22"/>
          <w:szCs w:val="22"/>
        </w:rPr>
      </w:pPr>
      <w:r w:rsidRPr="00243F8D">
        <w:rPr>
          <w:rFonts w:ascii="Arial" w:hAnsi="Arial" w:cs="Arial"/>
          <w:sz w:val="22"/>
          <w:szCs w:val="22"/>
        </w:rPr>
        <w:t>9.</w:t>
      </w:r>
      <w:r>
        <w:rPr>
          <w:rFonts w:ascii="Arial" w:hAnsi="Arial" w:cs="Arial"/>
          <w:sz w:val="22"/>
          <w:szCs w:val="22"/>
        </w:rPr>
        <w:t>3</w:t>
      </w:r>
      <w:r w:rsidRPr="00243F8D">
        <w:rPr>
          <w:rFonts w:ascii="Arial" w:hAnsi="Arial" w:cs="Arial"/>
          <w:sz w:val="22"/>
          <w:szCs w:val="22"/>
        </w:rPr>
        <w:t>.2</w:t>
      </w:r>
      <w:r w:rsidRPr="00243F8D">
        <w:rPr>
          <w:rFonts w:ascii="Arial" w:hAnsi="Arial" w:cs="Arial"/>
          <w:b/>
          <w:bCs/>
          <w:sz w:val="22"/>
          <w:szCs w:val="22"/>
        </w:rPr>
        <w:t xml:space="preserve"> </w:t>
      </w:r>
      <w:r w:rsidRPr="00243F8D">
        <w:rPr>
          <w:rFonts w:ascii="Arial" w:hAnsi="Arial" w:cs="Arial"/>
          <w:sz w:val="22"/>
          <w:szCs w:val="22"/>
        </w:rPr>
        <w:t xml:space="preserve">O fiscal </w:t>
      </w:r>
      <w:r>
        <w:rPr>
          <w:rFonts w:ascii="Arial" w:hAnsi="Arial" w:cs="Arial"/>
          <w:sz w:val="22"/>
          <w:szCs w:val="22"/>
        </w:rPr>
        <w:t>responsável</w:t>
      </w:r>
      <w:r w:rsidRPr="00243F8D">
        <w:rPr>
          <w:rFonts w:ascii="Arial" w:hAnsi="Arial" w:cs="Arial"/>
          <w:sz w:val="22"/>
          <w:szCs w:val="22"/>
        </w:rPr>
        <w:t xml:space="preserve"> informará a seus superiores, em tempo hábil para a adoção das medidas convenientes, a situação que demandar decisão ou providência que ultrapasse sua competência (Lei nº 14.133/2021, art. 117, §2º);</w:t>
      </w:r>
    </w:p>
    <w:p w14:paraId="33043A49" w14:textId="77777777" w:rsidR="00960FFB" w:rsidRPr="00243F8D" w:rsidRDefault="00960FFB" w:rsidP="00960FFB">
      <w:pPr>
        <w:autoSpaceDE w:val="0"/>
        <w:autoSpaceDN w:val="0"/>
        <w:adjustRightInd w:val="0"/>
        <w:spacing w:after="120" w:line="276" w:lineRule="auto"/>
        <w:ind w:left="142"/>
        <w:jc w:val="both"/>
        <w:rPr>
          <w:rFonts w:ascii="Arial" w:hAnsi="Arial" w:cs="Arial"/>
          <w:sz w:val="22"/>
          <w:szCs w:val="22"/>
        </w:rPr>
      </w:pPr>
      <w:r w:rsidRPr="00243F8D">
        <w:rPr>
          <w:rFonts w:ascii="Arial" w:hAnsi="Arial" w:cs="Arial"/>
          <w:sz w:val="22"/>
          <w:szCs w:val="22"/>
        </w:rPr>
        <w:t>9.</w:t>
      </w:r>
      <w:r>
        <w:rPr>
          <w:rFonts w:ascii="Arial" w:hAnsi="Arial" w:cs="Arial"/>
          <w:sz w:val="22"/>
          <w:szCs w:val="22"/>
        </w:rPr>
        <w:t>3</w:t>
      </w:r>
      <w:r w:rsidRPr="00243F8D">
        <w:rPr>
          <w:rFonts w:ascii="Arial" w:hAnsi="Arial" w:cs="Arial"/>
          <w:sz w:val="22"/>
          <w:szCs w:val="22"/>
        </w:rPr>
        <w:t>.3</w:t>
      </w:r>
      <w:r w:rsidRPr="00243F8D">
        <w:rPr>
          <w:rFonts w:ascii="Arial" w:hAnsi="Arial" w:cs="Arial"/>
          <w:b/>
          <w:bCs/>
          <w:sz w:val="22"/>
          <w:szCs w:val="22"/>
        </w:rPr>
        <w:t xml:space="preserve"> </w:t>
      </w:r>
      <w:r w:rsidRPr="00243F8D">
        <w:rPr>
          <w:rFonts w:ascii="Arial" w:hAnsi="Arial" w:cs="Arial"/>
          <w:sz w:val="22"/>
          <w:szCs w:val="22"/>
          <w:lang w:val="pt"/>
        </w:rPr>
        <w:t>Durante todo o período de vigência deste contrato, a CONTRATADA deverá manter preposto aceito pela CONTRATANTE, para representá-la administrativamente sempre que for necessário;</w:t>
      </w:r>
    </w:p>
    <w:p w14:paraId="443CD8E9" w14:textId="77777777" w:rsidR="00960FFB" w:rsidRPr="007E339D" w:rsidRDefault="00960FFB" w:rsidP="00960FFB">
      <w:pPr>
        <w:autoSpaceDE w:val="0"/>
        <w:autoSpaceDN w:val="0"/>
        <w:adjustRightInd w:val="0"/>
        <w:spacing w:after="120" w:line="276" w:lineRule="auto"/>
        <w:ind w:left="142"/>
        <w:jc w:val="both"/>
        <w:rPr>
          <w:rFonts w:ascii="Arial" w:hAnsi="Arial" w:cs="Arial"/>
          <w:sz w:val="22"/>
          <w:szCs w:val="22"/>
          <w:lang w:val="pt"/>
        </w:rPr>
      </w:pPr>
      <w:r w:rsidRPr="00243F8D">
        <w:rPr>
          <w:rFonts w:ascii="Arial" w:hAnsi="Arial" w:cs="Arial"/>
          <w:sz w:val="22"/>
          <w:szCs w:val="22"/>
        </w:rPr>
        <w:t>9.</w:t>
      </w:r>
      <w:r>
        <w:rPr>
          <w:rFonts w:ascii="Arial" w:hAnsi="Arial" w:cs="Arial"/>
          <w:sz w:val="22"/>
          <w:szCs w:val="22"/>
        </w:rPr>
        <w:t>3</w:t>
      </w:r>
      <w:r w:rsidRPr="00243F8D">
        <w:rPr>
          <w:rFonts w:ascii="Arial" w:hAnsi="Arial" w:cs="Arial"/>
          <w:sz w:val="22"/>
          <w:szCs w:val="22"/>
        </w:rPr>
        <w:t>.4</w:t>
      </w:r>
      <w:r w:rsidRPr="00243F8D">
        <w:rPr>
          <w:rFonts w:ascii="Arial" w:hAnsi="Arial" w:cs="Arial"/>
          <w:b/>
          <w:bCs/>
          <w:sz w:val="22"/>
          <w:szCs w:val="22"/>
        </w:rPr>
        <w:t xml:space="preserve"> </w:t>
      </w:r>
      <w:r w:rsidRPr="00243F8D">
        <w:rPr>
          <w:rFonts w:ascii="Arial" w:hAnsi="Arial" w:cs="Arial"/>
          <w:sz w:val="22"/>
          <w:szCs w:val="22"/>
          <w:lang w:val="pt"/>
        </w:rPr>
        <w:t xml:space="preserve">A comunicação entre a fiscalização e a contratada será realizada através de correspondência oficial e anotações. </w:t>
      </w:r>
    </w:p>
    <w:p w14:paraId="6D5A4D0A" w14:textId="77777777" w:rsidR="00960FFB" w:rsidRPr="00243F8D" w:rsidRDefault="00960FFB" w:rsidP="00960FFB">
      <w:pPr>
        <w:autoSpaceDE w:val="0"/>
        <w:autoSpaceDN w:val="0"/>
        <w:adjustRightInd w:val="0"/>
        <w:spacing w:after="120" w:line="276" w:lineRule="auto"/>
        <w:jc w:val="both"/>
        <w:rPr>
          <w:rFonts w:ascii="Arial" w:hAnsi="Arial" w:cs="Arial"/>
          <w:sz w:val="22"/>
          <w:szCs w:val="22"/>
        </w:rPr>
      </w:pPr>
      <w:r w:rsidRPr="00243F8D">
        <w:rPr>
          <w:rFonts w:ascii="Arial" w:hAnsi="Arial" w:cs="Arial"/>
          <w:sz w:val="22"/>
          <w:szCs w:val="22"/>
        </w:rPr>
        <w:t>9.</w:t>
      </w:r>
      <w:r>
        <w:rPr>
          <w:rFonts w:ascii="Arial" w:hAnsi="Arial" w:cs="Arial"/>
          <w:sz w:val="22"/>
          <w:szCs w:val="22"/>
        </w:rPr>
        <w:t>4</w:t>
      </w:r>
      <w:r w:rsidRPr="00243F8D">
        <w:rPr>
          <w:rFonts w:ascii="Arial" w:hAnsi="Arial" w:cs="Arial"/>
          <w:sz w:val="22"/>
          <w:szCs w:val="22"/>
        </w:rPr>
        <w:t xml:space="preserve"> </w:t>
      </w:r>
      <w:r>
        <w:rPr>
          <w:rFonts w:ascii="Arial" w:hAnsi="Arial" w:cs="Arial"/>
          <w:sz w:val="22"/>
          <w:szCs w:val="22"/>
        </w:rPr>
        <w:t xml:space="preserve"> </w:t>
      </w:r>
      <w:r w:rsidRPr="00243F8D">
        <w:rPr>
          <w:rFonts w:ascii="Arial" w:hAnsi="Arial" w:cs="Arial"/>
          <w:sz w:val="22"/>
          <w:szCs w:val="22"/>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3C4A7623" w14:textId="77777777" w:rsidR="00960FFB" w:rsidRPr="00243F8D" w:rsidRDefault="00960FFB" w:rsidP="00960FFB">
      <w:pPr>
        <w:autoSpaceDE w:val="0"/>
        <w:autoSpaceDN w:val="0"/>
        <w:adjustRightInd w:val="0"/>
        <w:spacing w:after="120" w:line="276" w:lineRule="auto"/>
        <w:jc w:val="both"/>
        <w:rPr>
          <w:rFonts w:ascii="Arial" w:hAnsi="Arial" w:cs="Arial"/>
          <w:sz w:val="22"/>
          <w:szCs w:val="22"/>
        </w:rPr>
      </w:pPr>
      <w:r w:rsidRPr="00243F8D">
        <w:rPr>
          <w:rFonts w:ascii="Arial" w:hAnsi="Arial" w:cs="Arial"/>
          <w:sz w:val="22"/>
          <w:szCs w:val="22"/>
        </w:rPr>
        <w:t>9.</w:t>
      </w:r>
      <w:r>
        <w:rPr>
          <w:rFonts w:ascii="Arial" w:hAnsi="Arial" w:cs="Arial"/>
          <w:sz w:val="22"/>
          <w:szCs w:val="22"/>
        </w:rPr>
        <w:t>5</w:t>
      </w:r>
      <w:r w:rsidRPr="00243F8D">
        <w:rPr>
          <w:rFonts w:ascii="Arial" w:hAnsi="Arial" w:cs="Arial"/>
          <w:b/>
          <w:bCs/>
          <w:sz w:val="22"/>
          <w:szCs w:val="22"/>
        </w:rPr>
        <w:t xml:space="preserve"> </w:t>
      </w:r>
      <w:r w:rsidRPr="00243F8D">
        <w:rPr>
          <w:rFonts w:ascii="Arial" w:hAnsi="Arial" w:cs="Arial"/>
          <w:sz w:val="22"/>
          <w:szCs w:val="22"/>
        </w:rPr>
        <w:t>Somente a contratada será responsável pelos encargos trabalhistas, previdenciários, fiscais, comerciais, civis, acidentários e tributários resultantes da execução do contrato (Lei nº 14.133/2021, art. 121, caput).</w:t>
      </w:r>
    </w:p>
    <w:p w14:paraId="0FA30026" w14:textId="77777777" w:rsidR="00960FFB" w:rsidRPr="00243F8D" w:rsidRDefault="00960FFB" w:rsidP="00960FFB">
      <w:pPr>
        <w:autoSpaceDE w:val="0"/>
        <w:autoSpaceDN w:val="0"/>
        <w:adjustRightInd w:val="0"/>
        <w:spacing w:line="276" w:lineRule="auto"/>
        <w:ind w:left="142"/>
        <w:jc w:val="both"/>
        <w:rPr>
          <w:rFonts w:ascii="Arial" w:hAnsi="Arial" w:cs="Arial"/>
          <w:sz w:val="22"/>
          <w:szCs w:val="22"/>
        </w:rPr>
      </w:pPr>
      <w:r w:rsidRPr="00243F8D">
        <w:rPr>
          <w:rFonts w:ascii="Arial" w:hAnsi="Arial" w:cs="Arial"/>
          <w:sz w:val="22"/>
          <w:szCs w:val="22"/>
        </w:rPr>
        <w:t>9.</w:t>
      </w:r>
      <w:r>
        <w:rPr>
          <w:rFonts w:ascii="Arial" w:hAnsi="Arial" w:cs="Arial"/>
          <w:sz w:val="22"/>
          <w:szCs w:val="22"/>
        </w:rPr>
        <w:t>5</w:t>
      </w:r>
      <w:r w:rsidRPr="00243F8D">
        <w:rPr>
          <w:rFonts w:ascii="Arial" w:hAnsi="Arial" w:cs="Arial"/>
          <w:sz w:val="22"/>
          <w:szCs w:val="22"/>
        </w:rPr>
        <w:t>.1</w:t>
      </w:r>
      <w:r w:rsidRPr="00243F8D">
        <w:rPr>
          <w:rFonts w:ascii="Arial" w:hAnsi="Arial" w:cs="Arial"/>
          <w:b/>
          <w:bCs/>
          <w:sz w:val="22"/>
          <w:szCs w:val="22"/>
        </w:rPr>
        <w:t xml:space="preserve"> </w:t>
      </w:r>
      <w:r w:rsidRPr="00243F8D">
        <w:rPr>
          <w:rFonts w:ascii="Arial" w:hAnsi="Arial" w:cs="Arial"/>
          <w:sz w:val="22"/>
          <w:szCs w:val="22"/>
        </w:rPr>
        <w:t>A inadimplência da contratada em relação aos encargos ou indenizações não transferirá à Administração a responsabilidade pelo seu pagamento e não poderá onerar o objeto do contrato (Lei nº 14.133/2021, art. 121, §1º).</w:t>
      </w:r>
    </w:p>
    <w:p w14:paraId="7B4966B3" w14:textId="77777777" w:rsidR="00960FFB" w:rsidRPr="00243F8D" w:rsidRDefault="00960FFB" w:rsidP="00960FFB">
      <w:pPr>
        <w:tabs>
          <w:tab w:val="left" w:pos="284"/>
        </w:tabs>
        <w:autoSpaceDE w:val="0"/>
        <w:autoSpaceDN w:val="0"/>
        <w:adjustRightInd w:val="0"/>
        <w:spacing w:line="276" w:lineRule="auto"/>
        <w:jc w:val="both"/>
        <w:rPr>
          <w:rFonts w:ascii="Arial" w:hAnsi="Arial" w:cs="Arial"/>
          <w:b/>
          <w:sz w:val="22"/>
          <w:szCs w:val="22"/>
          <w:lang w:val="pt"/>
        </w:rPr>
      </w:pPr>
    </w:p>
    <w:p w14:paraId="49F5EA5F" w14:textId="77777777" w:rsidR="00960FFB"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 xml:space="preserve">10. DAS CONDIÇÕES DE PAGAMENTO </w:t>
      </w:r>
    </w:p>
    <w:p w14:paraId="7A2D1666"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lang w:val="pt"/>
        </w:rPr>
      </w:pPr>
      <w:r w:rsidRPr="00243F8D">
        <w:rPr>
          <w:rFonts w:ascii="Arial" w:hAnsi="Arial" w:cs="Arial"/>
          <w:sz w:val="22"/>
          <w:szCs w:val="22"/>
          <w:lang w:val="pt"/>
        </w:rPr>
        <w:t>10.1</w:t>
      </w:r>
      <w:r w:rsidRPr="00243F8D">
        <w:rPr>
          <w:rFonts w:ascii="Arial" w:hAnsi="Arial" w:cs="Arial"/>
          <w:b/>
          <w:bCs/>
          <w:sz w:val="22"/>
          <w:szCs w:val="22"/>
          <w:lang w:val="pt"/>
        </w:rPr>
        <w:t xml:space="preserve"> </w:t>
      </w:r>
      <w:r w:rsidRPr="00243F8D">
        <w:rPr>
          <w:rFonts w:ascii="Arial" w:hAnsi="Arial" w:cs="Arial"/>
          <w:sz w:val="22"/>
          <w:szCs w:val="22"/>
          <w:lang w:val="pt"/>
        </w:rPr>
        <w:t xml:space="preserve">O pagamento será realizado dentro de 30 (trinta) dias, após a efetiva execução dos serviços, mediante apresentação de Nota Fiscal e após atesto do setor competente, nos termos da Lei Federal nº 14.133/2021. </w:t>
      </w:r>
    </w:p>
    <w:p w14:paraId="2EC149BB" w14:textId="77777777" w:rsidR="00960FFB" w:rsidRPr="00243F8D" w:rsidRDefault="00960FFB" w:rsidP="00960FFB">
      <w:pPr>
        <w:pStyle w:val="SemEspaamento"/>
        <w:spacing w:line="276" w:lineRule="auto"/>
        <w:jc w:val="both"/>
        <w:rPr>
          <w:rFonts w:ascii="Arial" w:hAnsi="Arial" w:cs="Arial"/>
          <w:sz w:val="22"/>
          <w:szCs w:val="22"/>
        </w:rPr>
      </w:pPr>
      <w:r w:rsidRPr="00243F8D">
        <w:rPr>
          <w:rFonts w:ascii="Arial" w:hAnsi="Arial" w:cs="Arial"/>
          <w:sz w:val="22"/>
          <w:szCs w:val="22"/>
        </w:rPr>
        <w:t>10.2</w:t>
      </w:r>
      <w:r w:rsidRPr="00243F8D">
        <w:rPr>
          <w:rFonts w:ascii="Arial" w:hAnsi="Arial" w:cs="Arial"/>
          <w:b/>
          <w:bCs/>
          <w:sz w:val="22"/>
          <w:szCs w:val="22"/>
        </w:rPr>
        <w:t xml:space="preserve"> </w:t>
      </w:r>
      <w:r w:rsidRPr="00243F8D">
        <w:rPr>
          <w:rFonts w:ascii="Arial" w:hAnsi="Arial" w:cs="Arial"/>
          <w:sz w:val="22"/>
          <w:szCs w:val="22"/>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8365C61" w14:textId="77777777" w:rsidR="00960FFB" w:rsidRPr="00243F8D" w:rsidRDefault="00960FFB" w:rsidP="00960FFB">
      <w:pPr>
        <w:tabs>
          <w:tab w:val="left" w:pos="284"/>
        </w:tabs>
        <w:autoSpaceDE w:val="0"/>
        <w:autoSpaceDN w:val="0"/>
        <w:adjustRightInd w:val="0"/>
        <w:spacing w:line="276" w:lineRule="auto"/>
        <w:jc w:val="both"/>
        <w:rPr>
          <w:rFonts w:ascii="Arial" w:hAnsi="Arial" w:cs="Arial"/>
          <w:b/>
          <w:sz w:val="22"/>
          <w:szCs w:val="22"/>
          <w:lang w:val="pt"/>
        </w:rPr>
      </w:pPr>
    </w:p>
    <w:p w14:paraId="6882E015"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 xml:space="preserve">11. DA FORMA E CRITÉRIOS DE SELEÇÃO DO FORNECEDOR </w:t>
      </w:r>
    </w:p>
    <w:p w14:paraId="7FDB8694" w14:textId="77777777" w:rsidR="00960FFB" w:rsidRDefault="00960FFB" w:rsidP="00960FFB">
      <w:pPr>
        <w:tabs>
          <w:tab w:val="left" w:pos="284"/>
        </w:tabs>
        <w:autoSpaceDE w:val="0"/>
        <w:autoSpaceDN w:val="0"/>
        <w:adjustRightInd w:val="0"/>
        <w:spacing w:after="120" w:line="276" w:lineRule="auto"/>
        <w:jc w:val="both"/>
        <w:rPr>
          <w:rFonts w:ascii="Arial" w:hAnsi="Arial" w:cs="Arial"/>
          <w:sz w:val="22"/>
          <w:szCs w:val="22"/>
        </w:rPr>
      </w:pPr>
      <w:r w:rsidRPr="00302D50">
        <w:rPr>
          <w:rFonts w:ascii="Arial" w:hAnsi="Arial" w:cs="Arial"/>
          <w:sz w:val="22"/>
          <w:szCs w:val="22"/>
        </w:rPr>
        <w:t>11.1.   Forma de seleção e critério de julgamento da proposta</w:t>
      </w:r>
    </w:p>
    <w:p w14:paraId="23C6CCC2" w14:textId="77777777" w:rsidR="00960FFB" w:rsidRPr="00302D50" w:rsidRDefault="00960FFB" w:rsidP="00960FFB">
      <w:pPr>
        <w:tabs>
          <w:tab w:val="left" w:pos="284"/>
        </w:tabs>
        <w:autoSpaceDE w:val="0"/>
        <w:autoSpaceDN w:val="0"/>
        <w:adjustRightInd w:val="0"/>
        <w:spacing w:after="120" w:line="276" w:lineRule="auto"/>
        <w:ind w:left="142" w:hanging="100"/>
        <w:jc w:val="both"/>
        <w:rPr>
          <w:rFonts w:ascii="Arial" w:hAnsi="Arial" w:cs="Arial"/>
          <w:sz w:val="22"/>
          <w:szCs w:val="22"/>
        </w:rPr>
      </w:pPr>
      <w:r w:rsidRPr="00302D50">
        <w:rPr>
          <w:rFonts w:ascii="Arial" w:hAnsi="Arial" w:cs="Arial"/>
          <w:sz w:val="22"/>
          <w:szCs w:val="22"/>
          <w:lang w:val="pt"/>
        </w:rPr>
        <w:t xml:space="preserve"> 11.1.1.</w:t>
      </w:r>
      <w:r w:rsidRPr="00302D50">
        <w:rPr>
          <w:rFonts w:ascii="Arial" w:hAnsi="Arial" w:cs="Arial"/>
          <w:b/>
          <w:bCs/>
          <w:sz w:val="22"/>
          <w:szCs w:val="22"/>
          <w:lang w:val="pt"/>
        </w:rPr>
        <w:t xml:space="preserve"> </w:t>
      </w:r>
      <w:r w:rsidRPr="00302D50">
        <w:rPr>
          <w:rFonts w:ascii="Arial" w:hAnsi="Arial" w:cs="Arial"/>
          <w:sz w:val="22"/>
          <w:szCs w:val="22"/>
        </w:rPr>
        <w:t>O fornecedor será selecionado por meio da realização de procedimento de licitação, na modalidade de Pregão Eletrônico com Registro de Preço, que culminará com a seleção da proposta de menor preço por item.</w:t>
      </w:r>
    </w:p>
    <w:p w14:paraId="1CAA0505" w14:textId="77777777" w:rsidR="00960FFB" w:rsidRPr="00302D50" w:rsidRDefault="00960FFB" w:rsidP="00960FFB">
      <w:pPr>
        <w:tabs>
          <w:tab w:val="left" w:pos="284"/>
        </w:tabs>
        <w:autoSpaceDE w:val="0"/>
        <w:autoSpaceDN w:val="0"/>
        <w:adjustRightInd w:val="0"/>
        <w:spacing w:after="120" w:line="276" w:lineRule="auto"/>
        <w:ind w:left="142"/>
        <w:jc w:val="both"/>
        <w:rPr>
          <w:rFonts w:ascii="Arial" w:hAnsi="Arial" w:cs="Arial"/>
          <w:sz w:val="22"/>
          <w:szCs w:val="22"/>
        </w:rPr>
      </w:pPr>
      <w:r w:rsidRPr="00302D50">
        <w:rPr>
          <w:rFonts w:ascii="Arial" w:hAnsi="Arial" w:cs="Arial"/>
          <w:sz w:val="22"/>
          <w:szCs w:val="22"/>
        </w:rPr>
        <w:t>11.1.2. A forma de contratação mediante processo licitatório visa garantir a ampla concorrência entre os fornecedores garantindo a maior vantajosidade para a Administração Pública.</w:t>
      </w:r>
    </w:p>
    <w:p w14:paraId="418F62CA" w14:textId="77777777" w:rsidR="00960FFB" w:rsidRDefault="00960FFB" w:rsidP="00960FFB">
      <w:pPr>
        <w:tabs>
          <w:tab w:val="left" w:pos="284"/>
        </w:tabs>
        <w:autoSpaceDE w:val="0"/>
        <w:autoSpaceDN w:val="0"/>
        <w:adjustRightInd w:val="0"/>
        <w:spacing w:after="120" w:line="276" w:lineRule="auto"/>
        <w:ind w:left="142"/>
        <w:jc w:val="both"/>
        <w:rPr>
          <w:rFonts w:ascii="Arial" w:hAnsi="Arial" w:cs="Arial"/>
          <w:sz w:val="22"/>
          <w:szCs w:val="22"/>
        </w:rPr>
      </w:pPr>
      <w:r w:rsidRPr="00302D50">
        <w:rPr>
          <w:rFonts w:ascii="Arial" w:hAnsi="Arial" w:cs="Arial"/>
          <w:sz w:val="22"/>
          <w:szCs w:val="22"/>
        </w:rPr>
        <w:t>11.1.3. As exigências de habilitação jurídica, fiscal, social e trabalhista são as usuais para a generalidade dos objetos, conforme disciplinado no Edital.</w:t>
      </w:r>
    </w:p>
    <w:p w14:paraId="34CDAE49" w14:textId="77777777" w:rsidR="00960FFB" w:rsidRPr="00800CD7" w:rsidRDefault="00960FFB" w:rsidP="00960FFB">
      <w:pPr>
        <w:tabs>
          <w:tab w:val="left" w:pos="284"/>
        </w:tabs>
        <w:autoSpaceDE w:val="0"/>
        <w:autoSpaceDN w:val="0"/>
        <w:adjustRightInd w:val="0"/>
        <w:spacing w:after="120" w:line="276" w:lineRule="auto"/>
        <w:jc w:val="both"/>
        <w:rPr>
          <w:rFonts w:ascii="Arial" w:hAnsi="Arial" w:cs="Arial"/>
          <w:sz w:val="22"/>
          <w:szCs w:val="22"/>
        </w:rPr>
      </w:pPr>
      <w:r w:rsidRPr="00800CD7">
        <w:rPr>
          <w:rFonts w:ascii="Arial" w:hAnsi="Arial" w:cs="Arial"/>
          <w:sz w:val="22"/>
          <w:szCs w:val="22"/>
        </w:rPr>
        <w:lastRenderedPageBreak/>
        <w:t>11.2. Qualificação Técnica:</w:t>
      </w:r>
    </w:p>
    <w:p w14:paraId="51A3E442" w14:textId="77777777" w:rsidR="00960FFB" w:rsidRDefault="00960FFB" w:rsidP="00960FFB">
      <w:pPr>
        <w:tabs>
          <w:tab w:val="left" w:pos="284"/>
        </w:tabs>
        <w:autoSpaceDE w:val="0"/>
        <w:autoSpaceDN w:val="0"/>
        <w:adjustRightInd w:val="0"/>
        <w:spacing w:after="120" w:line="276" w:lineRule="auto"/>
        <w:jc w:val="both"/>
      </w:pPr>
      <w:r w:rsidRPr="00800CD7">
        <w:rPr>
          <w:rFonts w:ascii="Arial" w:hAnsi="Arial" w:cs="Arial"/>
          <w:sz w:val="22"/>
          <w:szCs w:val="22"/>
        </w:rPr>
        <w:t>11.2.1. Atestado(s) de Capacidade Técnica da licitante, emitido(s) por entidade da Administração Federal, Estadual ou Municipal, direta ou indireta e/ou empresa privada que comprove, de maneira satisfatória, a aptidão para desempenho de atividades pertinentes ao objeto a ser licitado</w:t>
      </w:r>
      <w:r>
        <w:t>.</w:t>
      </w:r>
    </w:p>
    <w:p w14:paraId="1778AB98" w14:textId="77777777" w:rsidR="00960FFB" w:rsidRPr="00800CD7" w:rsidRDefault="00960FFB" w:rsidP="00960FFB">
      <w:pPr>
        <w:tabs>
          <w:tab w:val="left" w:pos="284"/>
        </w:tabs>
        <w:autoSpaceDE w:val="0"/>
        <w:autoSpaceDN w:val="0"/>
        <w:adjustRightInd w:val="0"/>
        <w:spacing w:after="120" w:line="276" w:lineRule="auto"/>
        <w:ind w:left="142"/>
        <w:jc w:val="both"/>
        <w:rPr>
          <w:rFonts w:ascii="Arial" w:hAnsi="Arial" w:cs="Arial"/>
          <w:sz w:val="22"/>
          <w:szCs w:val="22"/>
        </w:rPr>
      </w:pPr>
      <w:r w:rsidRPr="00800CD7">
        <w:rPr>
          <w:rFonts w:ascii="Arial" w:hAnsi="Arial" w:cs="Arial"/>
          <w:sz w:val="22"/>
          <w:szCs w:val="22"/>
        </w:rPr>
        <w:t xml:space="preserve">a) No caso de atestados emitidos por empresa de iniciativa privada, não serão considerados aqueles emitidos por    empresas pertencentes ao mesmo grupo empresarial da empresa proponente. </w:t>
      </w:r>
    </w:p>
    <w:p w14:paraId="0B5BA41D" w14:textId="77777777" w:rsidR="00960FFB" w:rsidRDefault="00960FFB" w:rsidP="00960FFB">
      <w:pPr>
        <w:tabs>
          <w:tab w:val="left" w:pos="284"/>
        </w:tabs>
        <w:autoSpaceDE w:val="0"/>
        <w:autoSpaceDN w:val="0"/>
        <w:adjustRightInd w:val="0"/>
        <w:spacing w:after="120" w:line="276" w:lineRule="auto"/>
        <w:ind w:left="142"/>
        <w:jc w:val="both"/>
        <w:rPr>
          <w:rFonts w:ascii="Arial" w:hAnsi="Arial" w:cs="Arial"/>
          <w:sz w:val="22"/>
          <w:szCs w:val="22"/>
        </w:rPr>
      </w:pPr>
      <w:r w:rsidRPr="00800CD7">
        <w:rPr>
          <w:rFonts w:ascii="Arial" w:hAnsi="Arial" w:cs="Arial"/>
          <w:sz w:val="22"/>
          <w:szCs w:val="22"/>
        </w:rPr>
        <w:t>b) Serão consideradas como pertencentes ao mesmo grupo empresarial da empresa proponente, empresas controladas ou controladoras da empresa proponente ou que tenham pelo menos uma mesma pessoa física ou jurídica que seja sócio da empresa proponente.</w:t>
      </w:r>
    </w:p>
    <w:p w14:paraId="55B3A15C" w14:textId="77777777" w:rsidR="00960FFB" w:rsidRPr="00800CD7" w:rsidRDefault="00960FFB" w:rsidP="00960FFB">
      <w:pPr>
        <w:tabs>
          <w:tab w:val="left" w:pos="284"/>
        </w:tabs>
        <w:autoSpaceDE w:val="0"/>
        <w:autoSpaceDN w:val="0"/>
        <w:adjustRightInd w:val="0"/>
        <w:spacing w:after="120" w:line="276" w:lineRule="auto"/>
        <w:ind w:left="142"/>
        <w:jc w:val="both"/>
        <w:rPr>
          <w:rFonts w:ascii="Arial" w:hAnsi="Arial" w:cs="Arial"/>
          <w:sz w:val="22"/>
          <w:szCs w:val="22"/>
        </w:rPr>
      </w:pPr>
    </w:p>
    <w:p w14:paraId="6742226F"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 xml:space="preserve">12. DAS OBRIGAÇÕES DA CONTRATANTE </w:t>
      </w:r>
    </w:p>
    <w:p w14:paraId="6F2FD842" w14:textId="77777777" w:rsidR="00960FFB" w:rsidRPr="00243F8D" w:rsidRDefault="00960FFB" w:rsidP="00960FFB">
      <w:pPr>
        <w:autoSpaceDE w:val="0"/>
        <w:autoSpaceDN w:val="0"/>
        <w:adjustRightInd w:val="0"/>
        <w:spacing w:after="120" w:line="276" w:lineRule="auto"/>
        <w:jc w:val="both"/>
        <w:rPr>
          <w:rFonts w:ascii="Arial" w:hAnsi="Arial" w:cs="Arial"/>
          <w:sz w:val="22"/>
          <w:szCs w:val="22"/>
          <w:lang w:val="pt"/>
        </w:rPr>
      </w:pPr>
      <w:r w:rsidRPr="00243F8D">
        <w:rPr>
          <w:rFonts w:ascii="Arial" w:hAnsi="Arial" w:cs="Arial"/>
          <w:b/>
          <w:bCs/>
          <w:sz w:val="22"/>
          <w:szCs w:val="22"/>
          <w:lang w:val="pt"/>
        </w:rPr>
        <w:t>12.1</w:t>
      </w:r>
      <w:r w:rsidRPr="00243F8D">
        <w:rPr>
          <w:rFonts w:ascii="Arial" w:hAnsi="Arial" w:cs="Arial"/>
          <w:sz w:val="22"/>
          <w:szCs w:val="22"/>
          <w:lang w:val="pt"/>
        </w:rPr>
        <w:t xml:space="preserve"> Caberá à CONTRATANTE supervisionar a execução da prestação do objeto, promovendo o acompanhamento e a fiscalização sob os aspectos quantitativos e qualitativos, bem como:</w:t>
      </w:r>
    </w:p>
    <w:p w14:paraId="19885750"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Notificar, por escrito e verbalmente, a CONTRATADA sobre a ocorrência de eventuais imperfeições no curso de prestação do objeto, fixando prazo para a sua correção;</w:t>
      </w:r>
    </w:p>
    <w:p w14:paraId="1E8A4AF1"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Proporcionar todas as facilidades para que a CONTRATADA possa cumprir suas obrigações dentro das normas e condições contratuais;</w:t>
      </w:r>
    </w:p>
    <w:p w14:paraId="3A69BFD7"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Prestar à CONTRATADA todas as informações solicitadas e necessárias para o cumprimento do objeto;</w:t>
      </w:r>
    </w:p>
    <w:p w14:paraId="05F16F1B"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Rejeitar, no todo ou em parte, os serviços prestados em desacordo com as obrigações assumidas pela empresa na sua proposta;</w:t>
      </w:r>
    </w:p>
    <w:p w14:paraId="1A4003AD"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Colocar à disposição da CONTRATADA os elementos e informações necessárias à execução do objeto; </w:t>
      </w:r>
    </w:p>
    <w:p w14:paraId="24D9C569"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Efetuar o pagamento devido, desde que cumpridas todas as formalidades e exigências do contrato;</w:t>
      </w:r>
    </w:p>
    <w:p w14:paraId="51772483"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Aplicar multas ou penalidades, quando do não cumprimento do contrato ou ações previstas neste Termo; </w:t>
      </w:r>
    </w:p>
    <w:p w14:paraId="62C0877C"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Fazer deduzir diretamente da fonte multas e demais penalidades previstas neste instrumento;</w:t>
      </w:r>
    </w:p>
    <w:p w14:paraId="0F1A8E58" w14:textId="77777777" w:rsidR="00960FFB" w:rsidRPr="00243F8D" w:rsidRDefault="00960FFB" w:rsidP="00960FFB">
      <w:pPr>
        <w:pStyle w:val="PargrafodaLista"/>
        <w:numPr>
          <w:ilvl w:val="0"/>
          <w:numId w:val="30"/>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Atuar com poder de império suspendendo a execução do contrato sem ônus para a administração a qualquer tempo, resguardando a CONTRATADA de seus direitos adquiridos; </w:t>
      </w:r>
    </w:p>
    <w:p w14:paraId="08D387D6" w14:textId="77777777" w:rsidR="00960FFB" w:rsidRPr="00243F8D" w:rsidRDefault="00960FFB" w:rsidP="00960FFB">
      <w:pPr>
        <w:pStyle w:val="PargrafodaLista"/>
        <w:numPr>
          <w:ilvl w:val="0"/>
          <w:numId w:val="30"/>
        </w:numPr>
        <w:autoSpaceDE w:val="0"/>
        <w:autoSpaceDN w:val="0"/>
        <w:adjustRightInd w:val="0"/>
        <w:spacing w:after="0" w:line="276" w:lineRule="auto"/>
        <w:ind w:left="567" w:hanging="283"/>
        <w:contextualSpacing w:val="0"/>
        <w:jc w:val="both"/>
        <w:rPr>
          <w:rFonts w:ascii="Arial" w:hAnsi="Arial" w:cs="Arial"/>
          <w:lang w:val="pt"/>
        </w:rPr>
      </w:pPr>
      <w:r w:rsidRPr="00243F8D">
        <w:rPr>
          <w:rFonts w:ascii="Arial" w:hAnsi="Arial" w:cs="Arial"/>
          <w:lang w:val="pt"/>
        </w:rPr>
        <w:t>Rejeitar os serviços em desconformidade com o presente instrumento.</w:t>
      </w:r>
    </w:p>
    <w:p w14:paraId="360EC342" w14:textId="77777777" w:rsidR="00960FFB" w:rsidRPr="00243F8D" w:rsidRDefault="00960FFB" w:rsidP="00960FFB">
      <w:pPr>
        <w:tabs>
          <w:tab w:val="left" w:pos="284"/>
        </w:tabs>
        <w:autoSpaceDE w:val="0"/>
        <w:autoSpaceDN w:val="0"/>
        <w:adjustRightInd w:val="0"/>
        <w:spacing w:line="276" w:lineRule="auto"/>
        <w:jc w:val="both"/>
        <w:rPr>
          <w:rFonts w:ascii="Arial" w:hAnsi="Arial" w:cs="Arial"/>
          <w:color w:val="FF0000"/>
          <w:sz w:val="22"/>
          <w:szCs w:val="22"/>
          <w:highlight w:val="yellow"/>
          <w:lang w:val="pt"/>
        </w:rPr>
      </w:pPr>
    </w:p>
    <w:p w14:paraId="6F657C63"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13. DAS OBRIGAÇÕES DA CONTRATADA</w:t>
      </w:r>
    </w:p>
    <w:p w14:paraId="2361D1C3"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lang w:val="pt"/>
        </w:rPr>
      </w:pPr>
      <w:r w:rsidRPr="00243F8D">
        <w:rPr>
          <w:rFonts w:ascii="Arial" w:hAnsi="Arial" w:cs="Arial"/>
          <w:b/>
          <w:bCs/>
          <w:sz w:val="22"/>
          <w:szCs w:val="22"/>
          <w:lang w:val="pt"/>
        </w:rPr>
        <w:t>13.1</w:t>
      </w:r>
      <w:r w:rsidRPr="00243F8D">
        <w:rPr>
          <w:rFonts w:ascii="Arial" w:hAnsi="Arial" w:cs="Arial"/>
          <w:sz w:val="22"/>
          <w:szCs w:val="22"/>
          <w:lang w:val="pt"/>
        </w:rPr>
        <w:t xml:space="preserve"> Caberá à CONTRATADA responsabilizar-se pelo fiel cumprimento do objeto contratual, conforme especificações e condições estabelecidas no Termo de Referência, bem como:</w:t>
      </w:r>
    </w:p>
    <w:p w14:paraId="7AB8D99D" w14:textId="77777777" w:rsidR="00960FFB" w:rsidRPr="00243F8D" w:rsidRDefault="00960FFB" w:rsidP="00960FFB">
      <w:pPr>
        <w:pStyle w:val="PargrafodaLista"/>
        <w:numPr>
          <w:ilvl w:val="0"/>
          <w:numId w:val="31"/>
        </w:numPr>
        <w:autoSpaceDE w:val="0"/>
        <w:autoSpaceDN w:val="0"/>
        <w:adjustRightInd w:val="0"/>
        <w:spacing w:after="120" w:line="276" w:lineRule="auto"/>
        <w:contextualSpacing w:val="0"/>
        <w:jc w:val="both"/>
        <w:rPr>
          <w:rFonts w:ascii="Arial" w:hAnsi="Arial" w:cs="Arial"/>
          <w:lang w:val="pt"/>
        </w:rPr>
      </w:pPr>
      <w:proofErr w:type="spellStart"/>
      <w:r w:rsidRPr="00243F8D">
        <w:rPr>
          <w:rFonts w:ascii="Arial" w:hAnsi="Arial" w:cs="Arial"/>
          <w:lang w:val="pt"/>
        </w:rPr>
        <w:lastRenderedPageBreak/>
        <w:t>Fornecer</w:t>
      </w:r>
      <w:proofErr w:type="spellEnd"/>
      <w:r w:rsidRPr="00243F8D">
        <w:rPr>
          <w:rFonts w:ascii="Arial" w:hAnsi="Arial" w:cs="Arial"/>
          <w:lang w:val="pt"/>
        </w:rPr>
        <w:t xml:space="preserve"> toda a mão de obra, equipamentos/materiais necessários à execução dos serviços, eventuais despesas com deslocamento de funcionários, alimentação, estadia, energia elétrica, telefone, abastecimento de água e outros não especificados, mas relacionados com a execução dos serviços;</w:t>
      </w:r>
    </w:p>
    <w:p w14:paraId="20814995" w14:textId="77777777" w:rsidR="00960FFB" w:rsidRPr="00243F8D" w:rsidRDefault="00960FFB" w:rsidP="00960FFB">
      <w:pPr>
        <w:pStyle w:val="PargrafodaLista"/>
        <w:numPr>
          <w:ilvl w:val="0"/>
          <w:numId w:val="31"/>
        </w:numPr>
        <w:autoSpaceDE w:val="0"/>
        <w:autoSpaceDN w:val="0"/>
        <w:adjustRightInd w:val="0"/>
        <w:spacing w:after="120" w:line="276" w:lineRule="auto"/>
        <w:contextualSpacing w:val="0"/>
        <w:jc w:val="both"/>
        <w:rPr>
          <w:rFonts w:ascii="Arial" w:hAnsi="Arial" w:cs="Arial"/>
          <w:lang w:val="pt"/>
        </w:rPr>
      </w:pPr>
      <w:r w:rsidRPr="00243F8D">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1AF0A230" w14:textId="77777777" w:rsidR="00960FFB" w:rsidRPr="00243F8D" w:rsidRDefault="00960FFB" w:rsidP="00960FFB">
      <w:pPr>
        <w:pStyle w:val="PargrafodaLista"/>
        <w:numPr>
          <w:ilvl w:val="0"/>
          <w:numId w:val="31"/>
        </w:numPr>
        <w:autoSpaceDE w:val="0"/>
        <w:autoSpaceDN w:val="0"/>
        <w:adjustRightInd w:val="0"/>
        <w:spacing w:after="120" w:line="276" w:lineRule="auto"/>
        <w:contextualSpacing w:val="0"/>
        <w:jc w:val="both"/>
        <w:rPr>
          <w:rFonts w:ascii="Arial" w:hAnsi="Arial" w:cs="Arial"/>
          <w:lang w:val="pt"/>
        </w:rPr>
      </w:pPr>
      <w:r w:rsidRPr="00243F8D">
        <w:rPr>
          <w:rFonts w:ascii="Arial" w:hAnsi="Arial" w:cs="Arial"/>
          <w:lang w:val="pt"/>
        </w:rPr>
        <w:t xml:space="preserve">Acatar as orientações do Fiscal do Contrato ou seu representante legal, sujeitando-se a mais ampla e irrestrita fiscalização por parte da CONTRATANTE; </w:t>
      </w:r>
    </w:p>
    <w:p w14:paraId="1C8AC2BD" w14:textId="77777777" w:rsidR="00960FFB" w:rsidRPr="00243F8D" w:rsidRDefault="00960FFB" w:rsidP="00960FFB">
      <w:pPr>
        <w:pStyle w:val="PargrafodaLista"/>
        <w:numPr>
          <w:ilvl w:val="0"/>
          <w:numId w:val="31"/>
        </w:numPr>
        <w:autoSpaceDE w:val="0"/>
        <w:autoSpaceDN w:val="0"/>
        <w:adjustRightInd w:val="0"/>
        <w:spacing w:after="120" w:line="276" w:lineRule="auto"/>
        <w:contextualSpacing w:val="0"/>
        <w:jc w:val="both"/>
        <w:rPr>
          <w:rFonts w:ascii="Arial" w:hAnsi="Arial" w:cs="Arial"/>
          <w:lang w:val="pt"/>
        </w:rPr>
      </w:pPr>
      <w:r w:rsidRPr="00243F8D">
        <w:rPr>
          <w:rFonts w:ascii="Arial" w:hAnsi="Arial" w:cs="Arial"/>
          <w:lang w:val="pt"/>
        </w:rPr>
        <w:t>Dispor de quadro de pessoal suficiente para garantir a execução do objeto;</w:t>
      </w:r>
    </w:p>
    <w:p w14:paraId="125D8216" w14:textId="77777777" w:rsidR="00960FFB" w:rsidRPr="00243F8D" w:rsidRDefault="00960FFB" w:rsidP="00960FFB">
      <w:pPr>
        <w:pStyle w:val="PargrafodaLista"/>
        <w:numPr>
          <w:ilvl w:val="0"/>
          <w:numId w:val="31"/>
        </w:numPr>
        <w:autoSpaceDE w:val="0"/>
        <w:autoSpaceDN w:val="0"/>
        <w:adjustRightInd w:val="0"/>
        <w:spacing w:after="120" w:line="276" w:lineRule="auto"/>
        <w:contextualSpacing w:val="0"/>
        <w:jc w:val="both"/>
        <w:rPr>
          <w:rFonts w:ascii="Arial" w:hAnsi="Arial" w:cs="Arial"/>
          <w:lang w:val="pt"/>
        </w:rPr>
      </w:pPr>
      <w:r w:rsidRPr="00243F8D">
        <w:rPr>
          <w:rFonts w:ascii="Arial" w:hAnsi="Arial" w:cs="Arial"/>
          <w:lang w:val="pt"/>
        </w:rPr>
        <w:t xml:space="preserve">Manter, durante toda a execução do contrato, em compatibilidade com as obrigações assumidas, todas as condições de habilitação e qualificação exigidas; </w:t>
      </w:r>
    </w:p>
    <w:p w14:paraId="28544D07" w14:textId="77777777" w:rsidR="00960FFB" w:rsidRPr="00243F8D" w:rsidRDefault="00960FFB" w:rsidP="00960FFB">
      <w:pPr>
        <w:pStyle w:val="PargrafodaLista"/>
        <w:numPr>
          <w:ilvl w:val="0"/>
          <w:numId w:val="31"/>
        </w:numPr>
        <w:spacing w:after="120" w:line="276" w:lineRule="auto"/>
        <w:contextualSpacing w:val="0"/>
        <w:jc w:val="both"/>
        <w:rPr>
          <w:rFonts w:ascii="Arial" w:hAnsi="Arial" w:cs="Arial"/>
        </w:rPr>
      </w:pPr>
      <w:r w:rsidRPr="00243F8D">
        <w:rPr>
          <w:rFonts w:ascii="Arial" w:hAnsi="Arial" w:cs="Arial"/>
          <w:lang w:val="pt"/>
        </w:rPr>
        <w:t>Assumir a responsabilidade por</w:t>
      </w:r>
      <w:r w:rsidRPr="00243F8D">
        <w:rPr>
          <w:rFonts w:ascii="Arial" w:hAnsi="Arial" w:cs="Arial"/>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243F8D">
        <w:rPr>
          <w:rFonts w:ascii="Arial" w:hAnsi="Arial" w:cs="Arial"/>
          <w:lang w:val="pt"/>
        </w:rPr>
        <w:t>, sob pena de rescisão contratual, sem prejuízo das demais sanções;</w:t>
      </w:r>
    </w:p>
    <w:p w14:paraId="451BC083" w14:textId="77777777" w:rsidR="00960FFB" w:rsidRPr="00243F8D" w:rsidRDefault="00960FFB" w:rsidP="00960FFB">
      <w:pPr>
        <w:pStyle w:val="PargrafodaLista"/>
        <w:numPr>
          <w:ilvl w:val="0"/>
          <w:numId w:val="31"/>
        </w:numPr>
        <w:spacing w:after="120" w:line="276" w:lineRule="auto"/>
        <w:contextualSpacing w:val="0"/>
        <w:jc w:val="both"/>
        <w:rPr>
          <w:rFonts w:ascii="Arial" w:hAnsi="Arial" w:cs="Arial"/>
        </w:rPr>
      </w:pPr>
      <w:r w:rsidRPr="00243F8D">
        <w:rPr>
          <w:rFonts w:ascii="Arial" w:hAnsi="Arial" w:cs="Arial"/>
        </w:rPr>
        <w:t>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54B5398E" w14:textId="77777777" w:rsidR="00960FFB" w:rsidRPr="00243F8D" w:rsidRDefault="00960FFB" w:rsidP="00960FFB">
      <w:pPr>
        <w:pStyle w:val="Nivel2"/>
        <w:numPr>
          <w:ilvl w:val="0"/>
          <w:numId w:val="31"/>
        </w:numPr>
      </w:pPr>
      <w:r w:rsidRPr="00243F8D">
        <w:t>Submeter-se a todos os regulamentos municipais em vigor;</w:t>
      </w:r>
    </w:p>
    <w:p w14:paraId="476DDFDE" w14:textId="77777777" w:rsidR="00960FFB" w:rsidRPr="00243F8D" w:rsidRDefault="00960FFB" w:rsidP="00960FFB">
      <w:pPr>
        <w:tabs>
          <w:tab w:val="left" w:pos="284"/>
        </w:tabs>
        <w:autoSpaceDE w:val="0"/>
        <w:autoSpaceDN w:val="0"/>
        <w:adjustRightInd w:val="0"/>
        <w:spacing w:line="276" w:lineRule="auto"/>
        <w:jc w:val="both"/>
        <w:rPr>
          <w:rFonts w:ascii="Arial" w:hAnsi="Arial" w:cs="Arial"/>
          <w:color w:val="FF0000"/>
          <w:sz w:val="22"/>
          <w:szCs w:val="22"/>
          <w:highlight w:val="yellow"/>
          <w:lang w:val="pt"/>
        </w:rPr>
      </w:pPr>
    </w:p>
    <w:p w14:paraId="5D3214F9"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 xml:space="preserve">14. DAS SANÇÕES </w:t>
      </w:r>
    </w:p>
    <w:p w14:paraId="655B7FAD"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lang w:val="pt"/>
        </w:rPr>
      </w:pPr>
      <w:r w:rsidRPr="00243F8D">
        <w:rPr>
          <w:rFonts w:ascii="Arial" w:hAnsi="Arial" w:cs="Arial"/>
          <w:b/>
          <w:bCs/>
          <w:sz w:val="22"/>
          <w:szCs w:val="22"/>
          <w:lang w:val="pt"/>
        </w:rPr>
        <w:t>14.1</w:t>
      </w:r>
      <w:r w:rsidRPr="00243F8D">
        <w:rPr>
          <w:rFonts w:ascii="Arial" w:hAnsi="Arial" w:cs="Arial"/>
          <w:sz w:val="22"/>
          <w:szCs w:val="22"/>
          <w:lang w:val="pt"/>
        </w:rPr>
        <w:t xml:space="preserve"> Nos termos do art. 155 da Lei Federal nº 14.133/2021, o descumprimento total ou parcial das obrigações assumidas pela CONTRATADA, sem justificativa aceita, poderá acarretar na aplicação de sanções.</w:t>
      </w:r>
    </w:p>
    <w:p w14:paraId="023E0D48"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lang w:val="pt"/>
        </w:rPr>
      </w:pPr>
      <w:r w:rsidRPr="00243F8D">
        <w:rPr>
          <w:rFonts w:ascii="Arial" w:hAnsi="Arial" w:cs="Arial"/>
          <w:b/>
          <w:bCs/>
          <w:sz w:val="22"/>
          <w:szCs w:val="22"/>
          <w:lang w:val="pt"/>
        </w:rPr>
        <w:t>14.2</w:t>
      </w:r>
      <w:r w:rsidRPr="00243F8D">
        <w:rPr>
          <w:rFonts w:ascii="Arial" w:hAnsi="Arial" w:cs="Arial"/>
          <w:sz w:val="22"/>
          <w:szCs w:val="22"/>
          <w:lang w:val="pt"/>
        </w:rPr>
        <w:t xml:space="preserve"> A CONTRATADA poderá ser responsabilizada administrativamente pelas seguintes infrações administrativas:</w:t>
      </w:r>
    </w:p>
    <w:p w14:paraId="2190392F" w14:textId="77777777" w:rsidR="00960FFB" w:rsidRPr="00243F8D" w:rsidRDefault="00960FFB" w:rsidP="00960FFB">
      <w:pPr>
        <w:pStyle w:val="PargrafodaLista"/>
        <w:numPr>
          <w:ilvl w:val="0"/>
          <w:numId w:val="22"/>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Dar causa à inexecução parcial do contrato; </w:t>
      </w:r>
    </w:p>
    <w:p w14:paraId="34EE7221" w14:textId="77777777" w:rsidR="00960FFB" w:rsidRPr="00243F8D" w:rsidRDefault="00960FFB" w:rsidP="00960FFB">
      <w:pPr>
        <w:pStyle w:val="PargrafodaLista"/>
        <w:numPr>
          <w:ilvl w:val="0"/>
          <w:numId w:val="22"/>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Dar causa à inexecução parcial do contrato que cause grave dano à Administração, ao funcionamento dos serviços públicos ou ao interesse coletivo; </w:t>
      </w:r>
    </w:p>
    <w:p w14:paraId="3A9D335B" w14:textId="77777777" w:rsidR="00960FFB" w:rsidRPr="00243F8D" w:rsidRDefault="00960FFB" w:rsidP="00960FFB">
      <w:pPr>
        <w:pStyle w:val="PargrafodaLista"/>
        <w:numPr>
          <w:ilvl w:val="0"/>
          <w:numId w:val="22"/>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Dar cauda à inexecução total do contrato; </w:t>
      </w:r>
    </w:p>
    <w:p w14:paraId="3BC7FBF5" w14:textId="77777777" w:rsidR="00960FFB" w:rsidRPr="00243F8D" w:rsidRDefault="00960FFB" w:rsidP="00960FFB">
      <w:pPr>
        <w:pStyle w:val="PargrafodaLista"/>
        <w:numPr>
          <w:ilvl w:val="0"/>
          <w:numId w:val="22"/>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Não manter a proposta, salvo em decorrência de fato superveniente devidamente justificado; </w:t>
      </w:r>
    </w:p>
    <w:p w14:paraId="0219ADF0" w14:textId="77777777" w:rsidR="00960FFB" w:rsidRPr="00243F8D" w:rsidRDefault="00960FFB" w:rsidP="00960FFB">
      <w:pPr>
        <w:pStyle w:val="PargrafodaLista"/>
        <w:numPr>
          <w:ilvl w:val="0"/>
          <w:numId w:val="22"/>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t xml:space="preserve">Não celebrar o contrato ou não entregar a documentação exigida para a contratação, quando convocado dentro do prazo de validade de sua proposta; </w:t>
      </w:r>
    </w:p>
    <w:p w14:paraId="2E32920D" w14:textId="77777777" w:rsidR="00960FFB" w:rsidRPr="00243F8D" w:rsidRDefault="00960FFB" w:rsidP="00960FFB">
      <w:pPr>
        <w:pStyle w:val="PargrafodaLista"/>
        <w:numPr>
          <w:ilvl w:val="0"/>
          <w:numId w:val="22"/>
        </w:numPr>
        <w:autoSpaceDE w:val="0"/>
        <w:autoSpaceDN w:val="0"/>
        <w:adjustRightInd w:val="0"/>
        <w:spacing w:after="120" w:line="276" w:lineRule="auto"/>
        <w:ind w:left="567" w:hanging="283"/>
        <w:contextualSpacing w:val="0"/>
        <w:jc w:val="both"/>
        <w:rPr>
          <w:rFonts w:ascii="Arial" w:hAnsi="Arial" w:cs="Arial"/>
          <w:lang w:val="pt"/>
        </w:rPr>
      </w:pPr>
      <w:r w:rsidRPr="00243F8D">
        <w:rPr>
          <w:rFonts w:ascii="Arial" w:hAnsi="Arial" w:cs="Arial"/>
          <w:lang w:val="pt"/>
        </w:rPr>
        <w:lastRenderedPageBreak/>
        <w:t xml:space="preserve">Ensejar o retardamento da execução ou da entrega do objeto da licitação sem motivo justificado; </w:t>
      </w:r>
    </w:p>
    <w:p w14:paraId="6519C999" w14:textId="77777777" w:rsidR="00960FFB" w:rsidRPr="00243F8D" w:rsidRDefault="00960FFB" w:rsidP="00960FFB">
      <w:pPr>
        <w:pStyle w:val="PargrafodaLista"/>
        <w:numPr>
          <w:ilvl w:val="0"/>
          <w:numId w:val="22"/>
        </w:numPr>
        <w:autoSpaceDE w:val="0"/>
        <w:autoSpaceDN w:val="0"/>
        <w:adjustRightInd w:val="0"/>
        <w:spacing w:after="120" w:line="276" w:lineRule="auto"/>
        <w:ind w:left="568" w:hanging="284"/>
        <w:contextualSpacing w:val="0"/>
        <w:jc w:val="both"/>
        <w:rPr>
          <w:rFonts w:ascii="Arial" w:hAnsi="Arial" w:cs="Arial"/>
          <w:lang w:val="pt"/>
        </w:rPr>
      </w:pPr>
      <w:r w:rsidRPr="00243F8D">
        <w:rPr>
          <w:rFonts w:ascii="Arial" w:hAnsi="Arial" w:cs="Arial"/>
          <w:lang w:val="pt"/>
        </w:rPr>
        <w:t xml:space="preserve">Praticar ato lesivo previsto no art. 5º da Lei nº 12.846, de 1º de agosto de 2013. </w:t>
      </w:r>
    </w:p>
    <w:p w14:paraId="2957F15D"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lang w:val="pt"/>
        </w:rPr>
      </w:pPr>
      <w:r w:rsidRPr="00243F8D">
        <w:rPr>
          <w:rFonts w:ascii="Arial" w:hAnsi="Arial" w:cs="Arial"/>
          <w:b/>
          <w:bCs/>
          <w:sz w:val="22"/>
          <w:szCs w:val="22"/>
          <w:lang w:val="pt"/>
        </w:rPr>
        <w:t xml:space="preserve">14.3 </w:t>
      </w:r>
      <w:r w:rsidRPr="00243F8D">
        <w:rPr>
          <w:rFonts w:ascii="Arial" w:hAnsi="Arial" w:cs="Arial"/>
          <w:sz w:val="22"/>
          <w:szCs w:val="22"/>
          <w:lang w:val="pt"/>
        </w:rPr>
        <w:t>Poderão ser aplicadas ao responsável pelas infrações administrativas descritas acima as seguintes penalidades, nos limites previstos no art. 156, Lei Federal nº 14.133/2021:</w:t>
      </w:r>
    </w:p>
    <w:p w14:paraId="2DD33D26" w14:textId="77777777" w:rsidR="00960FFB" w:rsidRPr="00243F8D" w:rsidRDefault="00960FFB" w:rsidP="00960FFB">
      <w:pPr>
        <w:pStyle w:val="PargrafodaLista"/>
        <w:numPr>
          <w:ilvl w:val="0"/>
          <w:numId w:val="23"/>
        </w:numPr>
        <w:autoSpaceDE w:val="0"/>
        <w:autoSpaceDN w:val="0"/>
        <w:adjustRightInd w:val="0"/>
        <w:spacing w:after="120" w:line="276" w:lineRule="auto"/>
        <w:ind w:left="568" w:hanging="284"/>
        <w:contextualSpacing w:val="0"/>
        <w:jc w:val="both"/>
        <w:rPr>
          <w:rFonts w:ascii="Arial" w:hAnsi="Arial" w:cs="Arial"/>
          <w:lang w:val="pt"/>
        </w:rPr>
      </w:pPr>
      <w:r w:rsidRPr="00243F8D">
        <w:rPr>
          <w:rFonts w:ascii="Arial" w:hAnsi="Arial" w:cs="Arial"/>
          <w:lang w:val="pt"/>
        </w:rPr>
        <w:t>Advertência;</w:t>
      </w:r>
    </w:p>
    <w:p w14:paraId="1BDDB5C5" w14:textId="77777777" w:rsidR="00960FFB" w:rsidRPr="00243F8D" w:rsidRDefault="00960FFB" w:rsidP="00960FFB">
      <w:pPr>
        <w:pStyle w:val="PargrafodaLista"/>
        <w:numPr>
          <w:ilvl w:val="0"/>
          <w:numId w:val="23"/>
        </w:numPr>
        <w:autoSpaceDE w:val="0"/>
        <w:autoSpaceDN w:val="0"/>
        <w:adjustRightInd w:val="0"/>
        <w:spacing w:after="120" w:line="276" w:lineRule="auto"/>
        <w:ind w:left="568" w:hanging="284"/>
        <w:contextualSpacing w:val="0"/>
        <w:jc w:val="both"/>
        <w:rPr>
          <w:rFonts w:ascii="Arial" w:hAnsi="Arial" w:cs="Arial"/>
          <w:lang w:val="pt"/>
        </w:rPr>
      </w:pPr>
      <w:r w:rsidRPr="00243F8D">
        <w:rPr>
          <w:rFonts w:ascii="Arial" w:hAnsi="Arial" w:cs="Arial"/>
          <w:lang w:val="pt"/>
        </w:rPr>
        <w:t>Multa;</w:t>
      </w:r>
    </w:p>
    <w:p w14:paraId="23930DAD" w14:textId="77777777" w:rsidR="00960FFB" w:rsidRPr="00243F8D" w:rsidRDefault="00960FFB" w:rsidP="00960FFB">
      <w:pPr>
        <w:pStyle w:val="PargrafodaLista"/>
        <w:numPr>
          <w:ilvl w:val="0"/>
          <w:numId w:val="23"/>
        </w:numPr>
        <w:autoSpaceDE w:val="0"/>
        <w:autoSpaceDN w:val="0"/>
        <w:adjustRightInd w:val="0"/>
        <w:spacing w:after="120" w:line="276" w:lineRule="auto"/>
        <w:ind w:left="568" w:hanging="284"/>
        <w:contextualSpacing w:val="0"/>
        <w:jc w:val="both"/>
        <w:rPr>
          <w:rFonts w:ascii="Arial" w:hAnsi="Arial" w:cs="Arial"/>
          <w:lang w:val="pt"/>
        </w:rPr>
      </w:pPr>
      <w:r w:rsidRPr="00243F8D">
        <w:rPr>
          <w:rFonts w:ascii="Arial" w:hAnsi="Arial" w:cs="Arial"/>
          <w:lang w:val="pt"/>
        </w:rPr>
        <w:t>Impedimento de licitar e contratar;</w:t>
      </w:r>
    </w:p>
    <w:p w14:paraId="5B8067C8" w14:textId="77777777" w:rsidR="00960FFB" w:rsidRPr="00243F8D" w:rsidRDefault="00960FFB" w:rsidP="00960FFB">
      <w:pPr>
        <w:pStyle w:val="PargrafodaLista"/>
        <w:numPr>
          <w:ilvl w:val="0"/>
          <w:numId w:val="23"/>
        </w:numPr>
        <w:autoSpaceDE w:val="0"/>
        <w:autoSpaceDN w:val="0"/>
        <w:adjustRightInd w:val="0"/>
        <w:spacing w:after="120" w:line="276" w:lineRule="auto"/>
        <w:ind w:left="568" w:hanging="284"/>
        <w:contextualSpacing w:val="0"/>
        <w:jc w:val="both"/>
        <w:rPr>
          <w:rFonts w:ascii="Arial" w:hAnsi="Arial" w:cs="Arial"/>
          <w:lang w:val="pt"/>
        </w:rPr>
      </w:pPr>
      <w:r w:rsidRPr="00243F8D">
        <w:rPr>
          <w:rFonts w:ascii="Arial" w:hAnsi="Arial" w:cs="Arial"/>
          <w:lang w:val="pt"/>
        </w:rPr>
        <w:t>Declaração de inidoneidade para licitar e contratar.</w:t>
      </w:r>
    </w:p>
    <w:p w14:paraId="681A5DDD"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rPr>
      </w:pPr>
      <w:r w:rsidRPr="00243F8D">
        <w:rPr>
          <w:rFonts w:ascii="Arial" w:hAnsi="Arial" w:cs="Arial"/>
          <w:b/>
          <w:bCs/>
          <w:sz w:val="22"/>
          <w:szCs w:val="22"/>
          <w:lang w:val="pt"/>
        </w:rPr>
        <w:t xml:space="preserve">14.4 </w:t>
      </w:r>
      <w:r w:rsidRPr="00243F8D">
        <w:rPr>
          <w:rFonts w:ascii="Arial" w:hAnsi="Arial" w:cs="Arial"/>
          <w:sz w:val="22"/>
          <w:szCs w:val="22"/>
        </w:rPr>
        <w:t>As sanções previstas neste CONTRATO são independentes entre si, podendo ser aplicadas de forma isolada ou cumulativa, sem prejuízo de outras medidas cabíveis, a depender do grau da infração cometida pelo CONTRATADO.</w:t>
      </w:r>
    </w:p>
    <w:p w14:paraId="568FCAF0" w14:textId="77777777" w:rsidR="00960FFB" w:rsidRPr="00243F8D" w:rsidRDefault="00960FFB" w:rsidP="00960FFB">
      <w:pPr>
        <w:autoSpaceDE w:val="0"/>
        <w:autoSpaceDN w:val="0"/>
        <w:adjustRightInd w:val="0"/>
        <w:spacing w:after="120" w:line="276" w:lineRule="auto"/>
        <w:ind w:left="142"/>
        <w:jc w:val="both"/>
        <w:rPr>
          <w:rFonts w:ascii="Arial" w:hAnsi="Arial" w:cs="Arial"/>
          <w:b/>
          <w:sz w:val="22"/>
          <w:szCs w:val="22"/>
        </w:rPr>
      </w:pPr>
      <w:r w:rsidRPr="00243F8D">
        <w:rPr>
          <w:rFonts w:ascii="Arial" w:hAnsi="Arial" w:cs="Arial"/>
          <w:b/>
          <w:bCs/>
          <w:sz w:val="22"/>
          <w:szCs w:val="22"/>
        </w:rPr>
        <w:t xml:space="preserve">14.4.1. </w:t>
      </w:r>
      <w:r w:rsidRPr="00243F8D">
        <w:rPr>
          <w:rFonts w:ascii="Arial" w:hAnsi="Arial" w:cs="Arial"/>
          <w:sz w:val="22"/>
          <w:szCs w:val="22"/>
        </w:rPr>
        <w:t>Fica garantido à CONTRATADA o prazo de 05 (cinco) dias úteis, contados a partir de sua notificação, para recorrer das penas aplicadas nesta Cláusula. Decorrido este prazo, a penalidade passa a ser considerada na forma como foi apresentada.</w:t>
      </w:r>
    </w:p>
    <w:p w14:paraId="6569495A"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rPr>
      </w:pPr>
      <w:r w:rsidRPr="00243F8D">
        <w:rPr>
          <w:rFonts w:ascii="Arial" w:hAnsi="Arial" w:cs="Arial"/>
          <w:b/>
          <w:bCs/>
          <w:sz w:val="22"/>
          <w:szCs w:val="22"/>
          <w:lang w:val="pt"/>
        </w:rPr>
        <w:t xml:space="preserve">14.5 </w:t>
      </w:r>
      <w:r w:rsidRPr="00243F8D">
        <w:rPr>
          <w:rFonts w:ascii="Arial" w:hAnsi="Arial" w:cs="Arial"/>
          <w:sz w:val="22"/>
          <w:szCs w:val="2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32FFEAE" w14:textId="77777777" w:rsidR="00960FFB" w:rsidRPr="00243F8D" w:rsidRDefault="00960FFB" w:rsidP="00960FFB">
      <w:pPr>
        <w:autoSpaceDE w:val="0"/>
        <w:autoSpaceDN w:val="0"/>
        <w:adjustRightInd w:val="0"/>
        <w:spacing w:after="120" w:line="276" w:lineRule="auto"/>
        <w:ind w:left="142"/>
        <w:jc w:val="both"/>
        <w:rPr>
          <w:rFonts w:ascii="Arial" w:hAnsi="Arial" w:cs="Arial"/>
          <w:sz w:val="22"/>
          <w:szCs w:val="22"/>
          <w:lang w:val="pt"/>
        </w:rPr>
      </w:pPr>
      <w:r w:rsidRPr="00243F8D">
        <w:rPr>
          <w:rFonts w:ascii="Arial" w:hAnsi="Arial" w:cs="Arial"/>
          <w:b/>
          <w:bCs/>
          <w:sz w:val="22"/>
          <w:szCs w:val="22"/>
          <w:lang w:val="pt"/>
        </w:rPr>
        <w:t xml:space="preserve">14.5.1 </w:t>
      </w:r>
      <w:r w:rsidRPr="00243F8D">
        <w:rPr>
          <w:rFonts w:ascii="Arial" w:hAnsi="Arial" w:cs="Arial"/>
          <w:sz w:val="22"/>
          <w:szCs w:val="22"/>
          <w:lang w:val="pt"/>
        </w:rPr>
        <w:t>Ao valor da multa poderá ainda ser aplicado juros de mora de 1,00% (um por cento) ao mês, ou 0,0333% por dia de atraso.</w:t>
      </w:r>
    </w:p>
    <w:p w14:paraId="334A0BCA" w14:textId="77777777" w:rsidR="00960FFB" w:rsidRPr="00243F8D" w:rsidRDefault="00960FFB" w:rsidP="00960FFB">
      <w:pPr>
        <w:autoSpaceDE w:val="0"/>
        <w:autoSpaceDN w:val="0"/>
        <w:adjustRightInd w:val="0"/>
        <w:spacing w:after="120" w:line="276" w:lineRule="auto"/>
        <w:ind w:left="567" w:hanging="425"/>
        <w:jc w:val="both"/>
        <w:rPr>
          <w:rFonts w:ascii="Arial" w:hAnsi="Arial" w:cs="Arial"/>
          <w:b/>
          <w:bCs/>
          <w:sz w:val="22"/>
          <w:szCs w:val="22"/>
          <w:lang w:val="pt"/>
        </w:rPr>
      </w:pPr>
      <w:r w:rsidRPr="00243F8D">
        <w:rPr>
          <w:rFonts w:ascii="Arial" w:hAnsi="Arial" w:cs="Arial"/>
          <w:b/>
          <w:bCs/>
          <w:sz w:val="22"/>
          <w:szCs w:val="22"/>
          <w:lang w:val="pt"/>
        </w:rPr>
        <w:t xml:space="preserve">14.5.2 </w:t>
      </w:r>
      <w:r w:rsidRPr="00243F8D">
        <w:rPr>
          <w:rFonts w:ascii="Arial" w:hAnsi="Arial" w:cs="Arial"/>
          <w:sz w:val="22"/>
          <w:szCs w:val="22"/>
          <w:lang w:val="pt"/>
        </w:rPr>
        <w:t>A multa compensatória poderá ser de:</w:t>
      </w:r>
    </w:p>
    <w:p w14:paraId="3AB30F29" w14:textId="77777777" w:rsidR="00960FFB" w:rsidRPr="00243F8D" w:rsidRDefault="00960FFB" w:rsidP="00960FFB">
      <w:pPr>
        <w:autoSpaceDE w:val="0"/>
        <w:autoSpaceDN w:val="0"/>
        <w:adjustRightInd w:val="0"/>
        <w:spacing w:after="120" w:line="276" w:lineRule="auto"/>
        <w:ind w:left="567" w:hanging="283"/>
        <w:jc w:val="both"/>
        <w:rPr>
          <w:rFonts w:ascii="Arial" w:hAnsi="Arial" w:cs="Arial"/>
          <w:sz w:val="22"/>
          <w:szCs w:val="22"/>
          <w:lang w:val="pt"/>
        </w:rPr>
      </w:pPr>
      <w:r w:rsidRPr="00243F8D">
        <w:rPr>
          <w:rFonts w:ascii="Arial" w:hAnsi="Arial" w:cs="Arial"/>
          <w:b/>
          <w:bCs/>
          <w:sz w:val="22"/>
          <w:szCs w:val="22"/>
          <w:lang w:val="pt"/>
        </w:rPr>
        <w:t>a)</w:t>
      </w:r>
      <w:r w:rsidRPr="00243F8D">
        <w:rPr>
          <w:rFonts w:ascii="Arial" w:hAnsi="Arial" w:cs="Arial"/>
          <w:sz w:val="22"/>
          <w:szCs w:val="22"/>
          <w:lang w:val="pt"/>
        </w:rPr>
        <w:tab/>
        <w:t>3% (três por cento) sobre o valor correspondente à parte não cumprida do Contrato por ocorrência, até o limite de 9% (nove por cento), em caso de inexecução parcial do CONTRATO;</w:t>
      </w:r>
    </w:p>
    <w:p w14:paraId="02597C61" w14:textId="77777777" w:rsidR="00960FFB" w:rsidRPr="00243F8D" w:rsidRDefault="00960FFB" w:rsidP="00960FFB">
      <w:pPr>
        <w:autoSpaceDE w:val="0"/>
        <w:autoSpaceDN w:val="0"/>
        <w:adjustRightInd w:val="0"/>
        <w:spacing w:after="120" w:line="276" w:lineRule="auto"/>
        <w:ind w:left="567" w:hanging="283"/>
        <w:jc w:val="both"/>
        <w:rPr>
          <w:rFonts w:ascii="Arial" w:hAnsi="Arial" w:cs="Arial"/>
          <w:sz w:val="22"/>
          <w:szCs w:val="22"/>
          <w:lang w:val="pt"/>
        </w:rPr>
      </w:pPr>
      <w:r w:rsidRPr="00243F8D">
        <w:rPr>
          <w:rFonts w:ascii="Arial" w:hAnsi="Arial" w:cs="Arial"/>
          <w:b/>
          <w:bCs/>
          <w:sz w:val="22"/>
          <w:szCs w:val="22"/>
          <w:lang w:val="pt"/>
        </w:rPr>
        <w:t>b)</w:t>
      </w:r>
      <w:r w:rsidRPr="00243F8D">
        <w:rPr>
          <w:rFonts w:ascii="Arial" w:hAnsi="Arial" w:cs="Arial"/>
          <w:sz w:val="22"/>
          <w:szCs w:val="22"/>
          <w:lang w:val="pt"/>
        </w:rPr>
        <w:t xml:space="preserve"> 10% (dez por cento) sobre o valor do CONTRATO, em caso de inexecução total da obrigação assumida.</w:t>
      </w:r>
    </w:p>
    <w:p w14:paraId="3E05389B" w14:textId="77777777" w:rsidR="00960FFB" w:rsidRPr="00243F8D" w:rsidRDefault="00960FFB" w:rsidP="00960FFB">
      <w:pPr>
        <w:tabs>
          <w:tab w:val="left" w:pos="284"/>
        </w:tabs>
        <w:autoSpaceDE w:val="0"/>
        <w:autoSpaceDN w:val="0"/>
        <w:adjustRightInd w:val="0"/>
        <w:spacing w:after="240" w:line="276" w:lineRule="auto"/>
        <w:jc w:val="both"/>
        <w:rPr>
          <w:rFonts w:ascii="Arial" w:hAnsi="Arial" w:cs="Arial"/>
          <w:sz w:val="22"/>
          <w:szCs w:val="22"/>
        </w:rPr>
      </w:pPr>
      <w:r w:rsidRPr="00243F8D">
        <w:rPr>
          <w:rFonts w:ascii="Arial" w:hAnsi="Arial" w:cs="Arial"/>
          <w:b/>
          <w:bCs/>
          <w:sz w:val="22"/>
          <w:szCs w:val="22"/>
          <w:lang w:val="pt"/>
        </w:rPr>
        <w:t xml:space="preserve">14.6 </w:t>
      </w:r>
      <w:r w:rsidRPr="00243F8D">
        <w:rPr>
          <w:rFonts w:ascii="Arial" w:hAnsi="Arial" w:cs="Arial"/>
          <w:sz w:val="22"/>
          <w:szCs w:val="22"/>
        </w:rPr>
        <w:t>As penalidades aplicadas serão, obrigatoriamente, anotadas no Certificado de Cadastro do Fornecedor.</w:t>
      </w:r>
    </w:p>
    <w:p w14:paraId="695961F5"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b/>
          <w:sz w:val="22"/>
          <w:szCs w:val="22"/>
          <w:lang w:val="pt"/>
        </w:rPr>
      </w:pPr>
      <w:r w:rsidRPr="00243F8D">
        <w:rPr>
          <w:rFonts w:ascii="Arial" w:hAnsi="Arial" w:cs="Arial"/>
          <w:b/>
          <w:sz w:val="22"/>
          <w:szCs w:val="22"/>
          <w:lang w:val="pt"/>
        </w:rPr>
        <w:t xml:space="preserve">15. DA ADEQUAÇÃO ORÇAMENTÁRIA: </w:t>
      </w:r>
    </w:p>
    <w:p w14:paraId="250FE812"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rPr>
      </w:pPr>
      <w:r w:rsidRPr="00243F8D">
        <w:rPr>
          <w:rFonts w:ascii="Arial" w:hAnsi="Arial" w:cs="Arial"/>
          <w:sz w:val="22"/>
          <w:szCs w:val="22"/>
        </w:rPr>
        <w:t>As despesas decorrentes da presente contratação correrão à conta da seguinte dotação:</w:t>
      </w:r>
    </w:p>
    <w:p w14:paraId="6E46BBE0" w14:textId="77777777" w:rsidR="00960FFB" w:rsidRPr="00243F8D" w:rsidRDefault="00960FFB" w:rsidP="00960FFB">
      <w:pPr>
        <w:rPr>
          <w:rFonts w:ascii="Arial" w:hAnsi="Arial" w:cs="Arial"/>
          <w:sz w:val="22"/>
          <w:szCs w:val="22"/>
        </w:rPr>
      </w:pPr>
      <w:r w:rsidRPr="00243F8D">
        <w:rPr>
          <w:rFonts w:ascii="Arial" w:hAnsi="Arial" w:cs="Arial"/>
          <w:sz w:val="22"/>
          <w:szCs w:val="22"/>
        </w:rPr>
        <w:t>Unidade: 020200 - Fundo Municipal de Saúde</w:t>
      </w:r>
    </w:p>
    <w:p w14:paraId="2AA26934" w14:textId="77777777" w:rsidR="00960FFB" w:rsidRPr="00243F8D" w:rsidRDefault="00960FFB" w:rsidP="00960FFB">
      <w:pPr>
        <w:rPr>
          <w:rFonts w:ascii="Arial" w:hAnsi="Arial" w:cs="Arial"/>
          <w:sz w:val="22"/>
          <w:szCs w:val="22"/>
        </w:rPr>
      </w:pPr>
      <w:r w:rsidRPr="00243F8D">
        <w:rPr>
          <w:rFonts w:ascii="Arial" w:hAnsi="Arial" w:cs="Arial"/>
          <w:sz w:val="22"/>
          <w:szCs w:val="22"/>
        </w:rPr>
        <w:t>Programa de Trabalho: 10.301.0003.2029.0000 Atenção Primária - ATB</w:t>
      </w:r>
    </w:p>
    <w:p w14:paraId="33AAA7DD" w14:textId="77777777" w:rsidR="00960FFB" w:rsidRPr="00243F8D" w:rsidRDefault="00960FFB" w:rsidP="00960FFB">
      <w:pPr>
        <w:rPr>
          <w:rFonts w:ascii="Arial" w:hAnsi="Arial" w:cs="Arial"/>
          <w:sz w:val="22"/>
          <w:szCs w:val="22"/>
        </w:rPr>
      </w:pPr>
      <w:r w:rsidRPr="00243F8D">
        <w:rPr>
          <w:rFonts w:ascii="Arial" w:hAnsi="Arial" w:cs="Arial"/>
          <w:sz w:val="22"/>
          <w:szCs w:val="22"/>
        </w:rPr>
        <w:t>Elemento: 3.3.90.30.00 – Material de Consumo</w:t>
      </w:r>
    </w:p>
    <w:p w14:paraId="34F69710" w14:textId="77777777" w:rsidR="00960FFB" w:rsidRPr="00243F8D" w:rsidRDefault="00960FFB" w:rsidP="00960FFB">
      <w:pPr>
        <w:autoSpaceDE w:val="0"/>
        <w:autoSpaceDN w:val="0"/>
        <w:adjustRightInd w:val="0"/>
        <w:spacing w:line="276" w:lineRule="auto"/>
        <w:ind w:left="567"/>
        <w:jc w:val="both"/>
        <w:rPr>
          <w:rFonts w:ascii="Arial" w:hAnsi="Arial" w:cs="Arial"/>
          <w:i/>
          <w:iCs/>
          <w:sz w:val="22"/>
          <w:szCs w:val="22"/>
        </w:rPr>
      </w:pPr>
    </w:p>
    <w:p w14:paraId="730E091E" w14:textId="77777777" w:rsidR="00960FFB" w:rsidRPr="00243F8D" w:rsidRDefault="00960FFB" w:rsidP="00960FFB">
      <w:pPr>
        <w:tabs>
          <w:tab w:val="left" w:pos="284"/>
        </w:tabs>
        <w:autoSpaceDE w:val="0"/>
        <w:autoSpaceDN w:val="0"/>
        <w:adjustRightInd w:val="0"/>
        <w:spacing w:after="120" w:line="276" w:lineRule="auto"/>
        <w:jc w:val="both"/>
        <w:rPr>
          <w:rFonts w:ascii="Arial" w:hAnsi="Arial" w:cs="Arial"/>
          <w:sz w:val="22"/>
          <w:szCs w:val="22"/>
        </w:rPr>
      </w:pPr>
      <w:r w:rsidRPr="00243F8D">
        <w:rPr>
          <w:rFonts w:ascii="Arial" w:hAnsi="Arial" w:cs="Arial"/>
          <w:sz w:val="22"/>
          <w:szCs w:val="22"/>
        </w:rPr>
        <w:t xml:space="preserve">A dotação relativa aos exercícios financeiros </w:t>
      </w:r>
      <w:proofErr w:type="spellStart"/>
      <w:r w:rsidRPr="00243F8D">
        <w:rPr>
          <w:rFonts w:ascii="Arial" w:hAnsi="Arial" w:cs="Arial"/>
          <w:sz w:val="22"/>
          <w:szCs w:val="22"/>
        </w:rPr>
        <w:t>subseqüentes</w:t>
      </w:r>
      <w:proofErr w:type="spellEnd"/>
      <w:r w:rsidRPr="00243F8D">
        <w:rPr>
          <w:rFonts w:ascii="Arial" w:hAnsi="Arial" w:cs="Arial"/>
          <w:sz w:val="22"/>
          <w:szCs w:val="22"/>
        </w:rPr>
        <w:t xml:space="preserve"> será indicada após aprovação da Lei Orçamentária respectiva e liberação dos créditos correspondentes, mediante apostilamento.</w:t>
      </w:r>
    </w:p>
    <w:p w14:paraId="7C80A899" w14:textId="77777777" w:rsidR="00960FFB" w:rsidRPr="00243F8D" w:rsidRDefault="00960FFB" w:rsidP="00960FFB">
      <w:pPr>
        <w:tabs>
          <w:tab w:val="left" w:pos="284"/>
        </w:tabs>
        <w:autoSpaceDE w:val="0"/>
        <w:autoSpaceDN w:val="0"/>
        <w:adjustRightInd w:val="0"/>
        <w:spacing w:line="276" w:lineRule="auto"/>
        <w:jc w:val="both"/>
        <w:rPr>
          <w:rFonts w:ascii="Arial" w:hAnsi="Arial" w:cs="Arial"/>
          <w:i/>
          <w:iCs/>
          <w:sz w:val="22"/>
          <w:szCs w:val="22"/>
        </w:rPr>
      </w:pPr>
    </w:p>
    <w:p w14:paraId="6ED0FA94" w14:textId="77777777" w:rsidR="00960FFB" w:rsidRPr="00243F8D" w:rsidRDefault="00960FFB" w:rsidP="00960FFB">
      <w:pPr>
        <w:spacing w:line="276" w:lineRule="auto"/>
        <w:jc w:val="right"/>
        <w:rPr>
          <w:rFonts w:ascii="Arial" w:eastAsia="Calibri" w:hAnsi="Arial" w:cs="Arial"/>
          <w:color w:val="FF0000"/>
          <w:sz w:val="22"/>
          <w:szCs w:val="22"/>
          <w:lang w:eastAsia="en-US"/>
        </w:rPr>
      </w:pPr>
      <w:r w:rsidRPr="00243F8D">
        <w:rPr>
          <w:rFonts w:ascii="Arial" w:hAnsi="Arial" w:cs="Arial"/>
          <w:sz w:val="22"/>
          <w:szCs w:val="22"/>
        </w:rPr>
        <w:t>São Gabriel do Oeste, MS, data da assinatura eletrônica.</w:t>
      </w:r>
    </w:p>
    <w:p w14:paraId="6229E97D" w14:textId="77777777" w:rsidR="00960FFB" w:rsidRPr="00243F8D" w:rsidRDefault="00960FFB" w:rsidP="00960FFB">
      <w:pPr>
        <w:tabs>
          <w:tab w:val="left" w:pos="2225"/>
          <w:tab w:val="center" w:pos="4677"/>
          <w:tab w:val="left" w:pos="7414"/>
        </w:tabs>
        <w:spacing w:line="276" w:lineRule="auto"/>
        <w:rPr>
          <w:rFonts w:ascii="Arial" w:hAnsi="Arial" w:cs="Arial"/>
          <w:bCs/>
          <w:sz w:val="22"/>
          <w:szCs w:val="22"/>
        </w:rPr>
      </w:pPr>
    </w:p>
    <w:p w14:paraId="7CEF45A3" w14:textId="77777777" w:rsidR="00960FFB" w:rsidRPr="00243F8D" w:rsidRDefault="00960FFB" w:rsidP="00960FFB">
      <w:pPr>
        <w:tabs>
          <w:tab w:val="left" w:pos="2225"/>
          <w:tab w:val="center" w:pos="4677"/>
          <w:tab w:val="left" w:pos="7414"/>
        </w:tabs>
        <w:spacing w:line="276" w:lineRule="auto"/>
        <w:jc w:val="center"/>
        <w:rPr>
          <w:rFonts w:ascii="Arial" w:hAnsi="Arial" w:cs="Arial"/>
          <w:bCs/>
          <w:sz w:val="22"/>
          <w:szCs w:val="22"/>
        </w:rPr>
      </w:pPr>
    </w:p>
    <w:p w14:paraId="024F6745" w14:textId="77777777" w:rsidR="00960FFB" w:rsidRPr="00243F8D" w:rsidRDefault="00960FFB" w:rsidP="00960FFB">
      <w:pPr>
        <w:tabs>
          <w:tab w:val="left" w:pos="2225"/>
          <w:tab w:val="center" w:pos="4677"/>
          <w:tab w:val="left" w:pos="7414"/>
        </w:tabs>
        <w:spacing w:line="276" w:lineRule="auto"/>
        <w:jc w:val="center"/>
        <w:rPr>
          <w:rFonts w:ascii="Arial" w:hAnsi="Arial" w:cs="Arial"/>
          <w:b/>
          <w:bCs/>
          <w:sz w:val="22"/>
          <w:szCs w:val="22"/>
        </w:rPr>
      </w:pPr>
      <w:r w:rsidRPr="00243F8D">
        <w:rPr>
          <w:rFonts w:ascii="Arial" w:hAnsi="Arial" w:cs="Arial"/>
          <w:b/>
          <w:bCs/>
          <w:sz w:val="22"/>
          <w:szCs w:val="22"/>
        </w:rPr>
        <w:t>Isaias Gonçalves do Nascimento Gois</w:t>
      </w:r>
    </w:p>
    <w:p w14:paraId="3B3968A8" w14:textId="77777777" w:rsidR="00960FFB" w:rsidRPr="00243F8D" w:rsidRDefault="00960FFB" w:rsidP="00960FFB">
      <w:pPr>
        <w:tabs>
          <w:tab w:val="left" w:pos="2225"/>
          <w:tab w:val="center" w:pos="4677"/>
          <w:tab w:val="left" w:pos="7414"/>
        </w:tabs>
        <w:spacing w:line="276" w:lineRule="auto"/>
        <w:jc w:val="center"/>
        <w:rPr>
          <w:rFonts w:ascii="Arial" w:eastAsia="Calibri" w:hAnsi="Arial" w:cs="Arial"/>
          <w:b/>
          <w:bCs/>
          <w:sz w:val="22"/>
          <w:szCs w:val="22"/>
        </w:rPr>
      </w:pPr>
      <w:r w:rsidRPr="00243F8D">
        <w:rPr>
          <w:rFonts w:ascii="Arial" w:hAnsi="Arial" w:cs="Arial"/>
          <w:bCs/>
          <w:sz w:val="22"/>
          <w:szCs w:val="22"/>
        </w:rPr>
        <w:t>Gestor de Compras</w:t>
      </w:r>
    </w:p>
    <w:p w14:paraId="2470BD6B" w14:textId="77777777" w:rsidR="00960FFB" w:rsidRPr="00243F8D" w:rsidRDefault="00960FFB" w:rsidP="00960FFB">
      <w:pPr>
        <w:jc w:val="center"/>
        <w:rPr>
          <w:rFonts w:ascii="Arial" w:hAnsi="Arial" w:cs="Arial"/>
          <w:b/>
          <w:sz w:val="22"/>
          <w:szCs w:val="22"/>
          <w:u w:val="single"/>
        </w:rPr>
      </w:pPr>
    </w:p>
    <w:p w14:paraId="128B2C9B" w14:textId="77777777" w:rsidR="007E1C38" w:rsidRPr="00037932" w:rsidRDefault="007E1C38" w:rsidP="007E1C38">
      <w:pPr>
        <w:spacing w:line="276" w:lineRule="auto"/>
        <w:rPr>
          <w:rFonts w:ascii="Arial" w:hAnsi="Arial" w:cs="Arial"/>
          <w:lang w:val="pt"/>
        </w:rPr>
      </w:pPr>
    </w:p>
    <w:p w14:paraId="003AE525" w14:textId="77777777" w:rsidR="007E1C38" w:rsidRPr="00037932" w:rsidRDefault="007E1C38" w:rsidP="007E1C38">
      <w:pPr>
        <w:spacing w:line="276" w:lineRule="auto"/>
        <w:rPr>
          <w:rFonts w:ascii="Arial" w:hAnsi="Arial" w:cs="Arial"/>
          <w:lang w:val="pt"/>
        </w:rPr>
      </w:pPr>
    </w:p>
    <w:p w14:paraId="6E755DB5" w14:textId="77777777" w:rsidR="007E1C38" w:rsidRPr="00037932" w:rsidRDefault="007E1C38" w:rsidP="007E1C38">
      <w:pPr>
        <w:spacing w:line="276" w:lineRule="auto"/>
        <w:rPr>
          <w:rFonts w:ascii="Arial" w:hAnsi="Arial" w:cs="Arial"/>
          <w:lang w:val="pt"/>
        </w:rPr>
      </w:pPr>
    </w:p>
    <w:p w14:paraId="2798DB79" w14:textId="77777777" w:rsidR="007E1C38" w:rsidRPr="00037932" w:rsidRDefault="007E1C38" w:rsidP="007E1C38">
      <w:pPr>
        <w:spacing w:line="276" w:lineRule="auto"/>
        <w:rPr>
          <w:rFonts w:ascii="Arial" w:hAnsi="Arial" w:cs="Arial"/>
          <w:lang w:val="pt"/>
        </w:rPr>
      </w:pPr>
    </w:p>
    <w:p w14:paraId="2E28766B" w14:textId="77777777" w:rsidR="007E1C38" w:rsidRPr="00037932" w:rsidRDefault="007E1C38" w:rsidP="007E1C38">
      <w:pPr>
        <w:spacing w:line="276" w:lineRule="auto"/>
        <w:rPr>
          <w:rFonts w:ascii="Arial" w:hAnsi="Arial" w:cs="Arial"/>
          <w:lang w:val="pt"/>
        </w:rPr>
      </w:pPr>
    </w:p>
    <w:p w14:paraId="6153A8F5" w14:textId="77777777" w:rsidR="007E1C38" w:rsidRPr="00037932" w:rsidRDefault="007E1C38" w:rsidP="007E1C38">
      <w:pPr>
        <w:spacing w:line="276" w:lineRule="auto"/>
        <w:rPr>
          <w:rFonts w:ascii="Arial" w:hAnsi="Arial" w:cs="Arial"/>
          <w:lang w:val="pt"/>
        </w:rPr>
      </w:pPr>
    </w:p>
    <w:p w14:paraId="6185A0C9" w14:textId="77777777" w:rsidR="007E1C38" w:rsidRPr="00037932" w:rsidRDefault="007E1C38" w:rsidP="007E1C38">
      <w:pPr>
        <w:spacing w:line="276" w:lineRule="auto"/>
        <w:rPr>
          <w:rFonts w:ascii="Arial" w:hAnsi="Arial" w:cs="Arial"/>
          <w:lang w:val="pt"/>
        </w:rPr>
      </w:pPr>
    </w:p>
    <w:p w14:paraId="5E761A6E" w14:textId="77777777" w:rsidR="007E1C38" w:rsidRPr="00037932" w:rsidRDefault="007E1C38" w:rsidP="007E1C38">
      <w:pPr>
        <w:spacing w:line="276" w:lineRule="auto"/>
        <w:rPr>
          <w:rFonts w:ascii="Arial" w:hAnsi="Arial" w:cs="Arial"/>
          <w:lang w:val="pt"/>
        </w:rPr>
      </w:pPr>
    </w:p>
    <w:p w14:paraId="73E0DEE0" w14:textId="77777777" w:rsidR="007E1C38" w:rsidRPr="00037932" w:rsidRDefault="007E1C38" w:rsidP="007E1C38">
      <w:pPr>
        <w:spacing w:line="276" w:lineRule="auto"/>
        <w:rPr>
          <w:rFonts w:ascii="Arial" w:hAnsi="Arial" w:cs="Arial"/>
          <w:lang w:val="pt"/>
        </w:rPr>
      </w:pPr>
    </w:p>
    <w:p w14:paraId="14D32D51" w14:textId="77777777" w:rsidR="007E1C38" w:rsidRPr="00037932" w:rsidRDefault="007E1C38" w:rsidP="007E1C38">
      <w:pPr>
        <w:spacing w:line="276" w:lineRule="auto"/>
        <w:rPr>
          <w:rFonts w:ascii="Arial" w:hAnsi="Arial" w:cs="Arial"/>
          <w:lang w:val="pt"/>
        </w:rPr>
      </w:pPr>
    </w:p>
    <w:p w14:paraId="41D74693" w14:textId="77777777" w:rsidR="007E1C38" w:rsidRDefault="007E1C38" w:rsidP="007E1C38">
      <w:pPr>
        <w:spacing w:line="276" w:lineRule="auto"/>
        <w:rPr>
          <w:rFonts w:ascii="Arial" w:hAnsi="Arial" w:cs="Arial"/>
          <w:lang w:val="pt"/>
        </w:rPr>
      </w:pPr>
    </w:p>
    <w:p w14:paraId="174C3199" w14:textId="77777777" w:rsidR="00A50E14" w:rsidRPr="00037932" w:rsidRDefault="00A50E14" w:rsidP="007E1C38">
      <w:pPr>
        <w:spacing w:line="276" w:lineRule="auto"/>
        <w:rPr>
          <w:rFonts w:ascii="Arial" w:hAnsi="Arial" w:cs="Arial"/>
          <w:lang w:val="pt"/>
        </w:rPr>
      </w:pPr>
    </w:p>
    <w:p w14:paraId="7ABB3AC8" w14:textId="77777777" w:rsidR="007E1C38" w:rsidRDefault="007E1C38" w:rsidP="007E1C38">
      <w:pPr>
        <w:spacing w:line="276" w:lineRule="auto"/>
        <w:rPr>
          <w:rFonts w:ascii="Arial" w:hAnsi="Arial" w:cs="Arial"/>
          <w:lang w:val="pt"/>
        </w:rPr>
      </w:pPr>
    </w:p>
    <w:p w14:paraId="5EE27935" w14:textId="77777777" w:rsidR="00A50E14" w:rsidRDefault="00A50E14" w:rsidP="007E1C38">
      <w:pPr>
        <w:spacing w:line="276" w:lineRule="auto"/>
        <w:rPr>
          <w:rFonts w:ascii="Arial" w:hAnsi="Arial" w:cs="Arial"/>
          <w:lang w:val="pt"/>
        </w:rPr>
      </w:pPr>
    </w:p>
    <w:p w14:paraId="06CE51E1" w14:textId="77777777" w:rsidR="00A50E14" w:rsidRDefault="00A50E14" w:rsidP="007E1C38">
      <w:pPr>
        <w:spacing w:line="276" w:lineRule="auto"/>
        <w:rPr>
          <w:rFonts w:ascii="Arial" w:hAnsi="Arial" w:cs="Arial"/>
          <w:lang w:val="pt"/>
        </w:rPr>
      </w:pPr>
    </w:p>
    <w:p w14:paraId="77E0A4AD" w14:textId="77777777" w:rsidR="00A50E14" w:rsidRDefault="00A50E14" w:rsidP="007E1C38">
      <w:pPr>
        <w:spacing w:line="276" w:lineRule="auto"/>
        <w:rPr>
          <w:rFonts w:ascii="Arial" w:hAnsi="Arial" w:cs="Arial"/>
          <w:lang w:val="pt"/>
        </w:rPr>
      </w:pPr>
    </w:p>
    <w:p w14:paraId="110FA157" w14:textId="77777777" w:rsidR="00A50E14" w:rsidRDefault="00A50E14" w:rsidP="007E1C38">
      <w:pPr>
        <w:spacing w:line="276" w:lineRule="auto"/>
        <w:rPr>
          <w:rFonts w:ascii="Arial" w:hAnsi="Arial" w:cs="Arial"/>
          <w:lang w:val="pt"/>
        </w:rPr>
      </w:pPr>
    </w:p>
    <w:p w14:paraId="56999523" w14:textId="77777777" w:rsidR="00A50E14" w:rsidRDefault="00A50E14" w:rsidP="007E1C38">
      <w:pPr>
        <w:spacing w:line="276" w:lineRule="auto"/>
        <w:rPr>
          <w:rFonts w:ascii="Arial" w:hAnsi="Arial" w:cs="Arial"/>
          <w:lang w:val="pt"/>
        </w:rPr>
      </w:pPr>
    </w:p>
    <w:p w14:paraId="2F14F4A7" w14:textId="77777777" w:rsidR="00A50E14" w:rsidRDefault="00A50E14" w:rsidP="007E1C38">
      <w:pPr>
        <w:spacing w:line="276" w:lineRule="auto"/>
        <w:rPr>
          <w:rFonts w:ascii="Arial" w:hAnsi="Arial" w:cs="Arial"/>
          <w:lang w:val="pt"/>
        </w:rPr>
      </w:pPr>
    </w:p>
    <w:p w14:paraId="111C5386" w14:textId="77777777" w:rsidR="00A50E14" w:rsidRDefault="00A50E14" w:rsidP="007E1C38">
      <w:pPr>
        <w:spacing w:line="276" w:lineRule="auto"/>
        <w:rPr>
          <w:rFonts w:ascii="Arial" w:hAnsi="Arial" w:cs="Arial"/>
          <w:lang w:val="pt"/>
        </w:rPr>
      </w:pPr>
    </w:p>
    <w:p w14:paraId="1BD044F2" w14:textId="77777777" w:rsidR="00A50E14" w:rsidRDefault="00A50E14" w:rsidP="007E1C38">
      <w:pPr>
        <w:spacing w:line="276" w:lineRule="auto"/>
        <w:rPr>
          <w:rFonts w:ascii="Arial" w:hAnsi="Arial" w:cs="Arial"/>
          <w:lang w:val="pt"/>
        </w:rPr>
      </w:pPr>
    </w:p>
    <w:p w14:paraId="146E76D5" w14:textId="77777777" w:rsidR="00A50E14" w:rsidRDefault="00A50E14" w:rsidP="007E1C38">
      <w:pPr>
        <w:spacing w:line="276" w:lineRule="auto"/>
        <w:rPr>
          <w:rFonts w:ascii="Arial" w:hAnsi="Arial" w:cs="Arial"/>
          <w:lang w:val="pt"/>
        </w:rPr>
      </w:pPr>
    </w:p>
    <w:p w14:paraId="3C8FE525" w14:textId="77777777" w:rsidR="00A50E14" w:rsidRDefault="00A50E14" w:rsidP="007E1C38">
      <w:pPr>
        <w:spacing w:line="276" w:lineRule="auto"/>
        <w:rPr>
          <w:rFonts w:ascii="Arial" w:hAnsi="Arial" w:cs="Arial"/>
          <w:lang w:val="pt"/>
        </w:rPr>
      </w:pPr>
    </w:p>
    <w:p w14:paraId="4D9133B1" w14:textId="77777777" w:rsidR="00A50E14" w:rsidRDefault="00A50E14" w:rsidP="007E1C38">
      <w:pPr>
        <w:spacing w:line="276" w:lineRule="auto"/>
        <w:rPr>
          <w:rFonts w:ascii="Arial" w:hAnsi="Arial" w:cs="Arial"/>
          <w:lang w:val="pt"/>
        </w:rPr>
      </w:pPr>
    </w:p>
    <w:p w14:paraId="7A058231" w14:textId="77777777" w:rsidR="00A50E14" w:rsidRDefault="00A50E14" w:rsidP="007E1C38">
      <w:pPr>
        <w:spacing w:line="276" w:lineRule="auto"/>
        <w:rPr>
          <w:rFonts w:ascii="Arial" w:hAnsi="Arial" w:cs="Arial"/>
          <w:lang w:val="pt"/>
        </w:rPr>
      </w:pPr>
    </w:p>
    <w:p w14:paraId="528650DA" w14:textId="77777777" w:rsidR="00A50E14" w:rsidRDefault="00A50E14" w:rsidP="007E1C38">
      <w:pPr>
        <w:spacing w:line="276" w:lineRule="auto"/>
        <w:rPr>
          <w:rFonts w:ascii="Arial" w:hAnsi="Arial" w:cs="Arial"/>
          <w:lang w:val="pt"/>
        </w:rPr>
      </w:pPr>
    </w:p>
    <w:p w14:paraId="633E9065" w14:textId="77777777" w:rsidR="00A50E14" w:rsidRDefault="00A50E14" w:rsidP="007E1C38">
      <w:pPr>
        <w:spacing w:line="276" w:lineRule="auto"/>
        <w:rPr>
          <w:rFonts w:ascii="Arial" w:hAnsi="Arial" w:cs="Arial"/>
          <w:lang w:val="pt"/>
        </w:rPr>
      </w:pPr>
    </w:p>
    <w:p w14:paraId="28C0E7F8" w14:textId="77777777" w:rsidR="00A50E14" w:rsidRDefault="00A50E14" w:rsidP="007E1C38">
      <w:pPr>
        <w:spacing w:line="276" w:lineRule="auto"/>
        <w:rPr>
          <w:rFonts w:ascii="Arial" w:hAnsi="Arial" w:cs="Arial"/>
          <w:lang w:val="pt"/>
        </w:rPr>
      </w:pPr>
    </w:p>
    <w:p w14:paraId="26871548" w14:textId="77777777" w:rsidR="00A50E14" w:rsidRPr="00037932" w:rsidRDefault="00A50E14" w:rsidP="007E1C38">
      <w:pPr>
        <w:spacing w:line="276" w:lineRule="auto"/>
        <w:rPr>
          <w:rFonts w:ascii="Arial" w:hAnsi="Arial" w:cs="Arial"/>
          <w:lang w:val="pt"/>
        </w:rPr>
      </w:pPr>
    </w:p>
    <w:p w14:paraId="7BCB127F" w14:textId="77777777" w:rsidR="007E1C38" w:rsidRDefault="007E1C38" w:rsidP="007E1C38">
      <w:pPr>
        <w:spacing w:line="276" w:lineRule="auto"/>
        <w:rPr>
          <w:rFonts w:ascii="Arial" w:hAnsi="Arial" w:cs="Arial"/>
          <w:lang w:val="pt"/>
        </w:rPr>
      </w:pPr>
    </w:p>
    <w:p w14:paraId="5291E52F" w14:textId="77777777" w:rsidR="00960FFB" w:rsidRDefault="00960FFB" w:rsidP="007E1C38">
      <w:pPr>
        <w:spacing w:line="276" w:lineRule="auto"/>
        <w:rPr>
          <w:rFonts w:ascii="Arial" w:hAnsi="Arial" w:cs="Arial"/>
          <w:lang w:val="pt"/>
        </w:rPr>
      </w:pPr>
    </w:p>
    <w:p w14:paraId="4B190118" w14:textId="77777777" w:rsidR="00960FFB" w:rsidRDefault="00960FFB" w:rsidP="007E1C38">
      <w:pPr>
        <w:spacing w:line="276" w:lineRule="auto"/>
        <w:rPr>
          <w:rFonts w:ascii="Arial" w:hAnsi="Arial" w:cs="Arial"/>
          <w:lang w:val="pt"/>
        </w:rPr>
      </w:pPr>
    </w:p>
    <w:p w14:paraId="63A59057" w14:textId="77777777" w:rsidR="007E1C38" w:rsidRPr="00037932" w:rsidRDefault="007E1C38" w:rsidP="007E1C38">
      <w:pPr>
        <w:spacing w:line="276" w:lineRule="auto"/>
        <w:rPr>
          <w:rFonts w:ascii="Arial" w:hAnsi="Arial" w:cs="Arial"/>
          <w:lang w:val="pt"/>
        </w:rPr>
      </w:pPr>
    </w:p>
    <w:p w14:paraId="0B7ABD3B" w14:textId="77777777" w:rsidR="00960FFB" w:rsidRPr="00037932" w:rsidRDefault="00960FFB" w:rsidP="00960FFB">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7EBA2C1D" w14:textId="77777777" w:rsidR="00960FFB" w:rsidRPr="00037932" w:rsidRDefault="00960FFB" w:rsidP="00960FFB">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091181C4" w14:textId="473B50C4" w:rsidR="007E1C38" w:rsidRPr="00037932" w:rsidRDefault="00960FFB" w:rsidP="00960FFB">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 xml:space="preserve">________________ EM, ___ DE _________ </w:t>
      </w:r>
      <w:proofErr w:type="spellStart"/>
      <w:r w:rsidRPr="00037932">
        <w:rPr>
          <w:rFonts w:ascii="Arial" w:eastAsia="Calibri" w:hAnsi="Arial" w:cs="Arial"/>
          <w:color w:val="000000"/>
        </w:rPr>
        <w:t>DE</w:t>
      </w:r>
      <w:proofErr w:type="spellEnd"/>
      <w:r w:rsidRPr="00037932">
        <w:rPr>
          <w:rFonts w:ascii="Arial" w:eastAsia="Calibri" w:hAnsi="Arial" w:cs="Arial"/>
          <w:color w:val="000000"/>
        </w:rPr>
        <w:t xml:space="preserv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2B4D22DB" w14:textId="77777777" w:rsidR="0015667C" w:rsidRPr="00037932" w:rsidRDefault="0015667C" w:rsidP="0015667C">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493EED75" w14:textId="77777777" w:rsidR="0015667C" w:rsidRPr="00037932" w:rsidRDefault="0015667C" w:rsidP="0015667C">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2FF99B6B" w14:textId="0E28850D" w:rsidR="007E1C38" w:rsidRPr="00037932" w:rsidRDefault="0015667C" w:rsidP="0015667C">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703B8533"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3671E40C"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587575D6" w14:textId="4A467733"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3DC6F093"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3B203E55"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6D90F1BA"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41489461"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01040E0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74F2036B"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501C3D">
        <w:rPr>
          <w:rFonts w:ascii="Arial" w:eastAsia="Calibri" w:hAnsi="Arial" w:cs="Arial"/>
          <w:b/>
        </w:rPr>
        <w:t>89</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7B0B7A3D"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025D6AE7"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6695646A" w14:textId="54DAD365"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7" w:name="_Hlk159486898"/>
      <w:r w:rsidRPr="00037932">
        <w:rPr>
          <w:rFonts w:ascii="Arial" w:eastAsia="Calibri" w:hAnsi="Arial" w:cs="Arial"/>
        </w:rPr>
        <w:t>,</w:t>
      </w:r>
      <w:r w:rsidRPr="00037932">
        <w:rPr>
          <w:rFonts w:ascii="Arial" w:eastAsia="Calibri" w:hAnsi="Arial" w:cs="Arial"/>
          <w:b/>
        </w:rPr>
        <w:t xml:space="preserve"> </w:t>
      </w:r>
      <w:bookmarkStart w:id="28"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27"/>
      <w:bookmarkEnd w:id="28"/>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0354C323"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w:t>
      </w:r>
      <w:r w:rsidR="00501C3D">
        <w:rPr>
          <w:rFonts w:ascii="Arial" w:eastAsia="Calibri" w:hAnsi="Arial" w:cs="Arial"/>
          <w:b/>
        </w:rPr>
        <w:t xml:space="preserve"> </w:t>
      </w:r>
      <w:r w:rsidRPr="00037932">
        <w:rPr>
          <w:rFonts w:ascii="Arial" w:eastAsia="Calibri" w:hAnsi="Arial" w:cs="Arial"/>
          <w:b/>
        </w:rPr>
        <w:t xml:space="preserve">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675A03E8"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31A5301D" w14:textId="65CEBFBF"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lastRenderedPageBreak/>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Default="007E1C38" w:rsidP="007E1C38">
      <w:pPr>
        <w:widowControl w:val="0"/>
        <w:spacing w:line="276" w:lineRule="auto"/>
        <w:rPr>
          <w:rFonts w:ascii="Arial" w:eastAsia="Calibri" w:hAnsi="Arial" w:cs="Arial"/>
        </w:rPr>
      </w:pPr>
    </w:p>
    <w:p w14:paraId="39A0AA20" w14:textId="77777777" w:rsidR="00501C3D" w:rsidRPr="00037932" w:rsidRDefault="00501C3D"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430042A4"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7C097367"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01D174ED" w14:textId="119D30DB"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 xml:space="preserve">________________ EM, ___ DE _________ </w:t>
      </w:r>
      <w:proofErr w:type="spellStart"/>
      <w:r w:rsidRPr="00037932">
        <w:rPr>
          <w:rFonts w:ascii="Arial" w:eastAsia="Calibri" w:hAnsi="Arial" w:cs="Arial"/>
          <w:color w:val="000000"/>
        </w:rPr>
        <w:t>DE</w:t>
      </w:r>
      <w:proofErr w:type="spellEnd"/>
      <w:r w:rsidRPr="00037932">
        <w:rPr>
          <w:rFonts w:ascii="Arial" w:eastAsia="Calibri" w:hAnsi="Arial" w:cs="Arial"/>
          <w:color w:val="000000"/>
        </w:rPr>
        <w:t xml:space="preserv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6C10B8DF"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589138DF"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42E278C3" w14:textId="563FB893"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06AA7582"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501C3D">
        <w:rPr>
          <w:rFonts w:ascii="Arial" w:eastAsia="Calibri" w:hAnsi="Arial" w:cs="Arial"/>
          <w:b/>
        </w:rPr>
        <w:t xml:space="preserve">Nº </w:t>
      </w:r>
      <w:r w:rsidR="00501C3D" w:rsidRPr="00501C3D">
        <w:rPr>
          <w:rFonts w:ascii="Arial" w:eastAsia="Calibri" w:hAnsi="Arial" w:cs="Arial"/>
          <w:b/>
        </w:rPr>
        <w:t>089</w:t>
      </w:r>
      <w:r w:rsidRPr="00501C3D">
        <w:rPr>
          <w:rFonts w:ascii="Arial" w:eastAsia="Calibri" w:hAnsi="Arial" w:cs="Arial"/>
          <w:b/>
        </w:rPr>
        <w:t>/202</w:t>
      </w:r>
      <w:r w:rsidR="00501C3D" w:rsidRPr="00501C3D">
        <w:rPr>
          <w:rFonts w:ascii="Arial" w:eastAsia="Calibri" w:hAnsi="Arial" w:cs="Arial"/>
          <w:b/>
        </w:rPr>
        <w:t>5</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1C92B62D"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4363A088"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4681AE26" w14:textId="6012667C"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3DDEBFF0"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25763A3F"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590E84A7" w14:textId="43A5577B"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31A4B891"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17496D0B"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0C93D896" w14:textId="76E8F4B7"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9" w:name="_Hlk163469451"/>
      <w:r w:rsidRPr="00037932">
        <w:rPr>
          <w:rFonts w:ascii="Arial" w:hAnsi="Arial" w:cs="Arial"/>
        </w:rPr>
        <w:t>ATENDIMENTO À POLÍTICA PÚBLICA AMBIENTAL DE LICITAÇÃO SUSTENTÁVEL</w:t>
      </w:r>
      <w:bookmarkEnd w:id="29"/>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5F45AB99"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089</w:t>
      </w:r>
      <w:r w:rsidRPr="00037932">
        <w:rPr>
          <w:rFonts w:ascii="Arial" w:eastAsia="Calibri" w:hAnsi="Arial" w:cs="Arial"/>
          <w:b/>
        </w:rPr>
        <w:t>/202</w:t>
      </w:r>
      <w:r>
        <w:rPr>
          <w:rFonts w:ascii="Arial" w:eastAsia="Calibri" w:hAnsi="Arial" w:cs="Arial"/>
          <w:b/>
        </w:rPr>
        <w:t>5</w:t>
      </w:r>
    </w:p>
    <w:p w14:paraId="0ED4E60D" w14:textId="77777777" w:rsidR="00501C3D"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23916</w:t>
      </w:r>
      <w:r w:rsidRPr="00037932">
        <w:rPr>
          <w:rFonts w:ascii="Arial" w:eastAsia="Calibri" w:hAnsi="Arial" w:cs="Arial"/>
          <w:b/>
        </w:rPr>
        <w:t>/202</w:t>
      </w:r>
      <w:r>
        <w:rPr>
          <w:rFonts w:ascii="Arial" w:eastAsia="Calibri" w:hAnsi="Arial" w:cs="Arial"/>
          <w:b/>
        </w:rPr>
        <w:t>5</w:t>
      </w:r>
    </w:p>
    <w:p w14:paraId="77B6C12A" w14:textId="188A2F8E" w:rsidR="007E1C38" w:rsidRPr="00037932" w:rsidRDefault="00501C3D" w:rsidP="00501C3D">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197</w:t>
      </w:r>
      <w:r w:rsidRPr="00037932">
        <w:rPr>
          <w:rFonts w:ascii="Arial" w:eastAsia="Calibri" w:hAnsi="Arial" w:cs="Arial"/>
          <w:b/>
        </w:rPr>
        <w:t>/202</w:t>
      </w:r>
      <w:r>
        <w:rPr>
          <w:rFonts w:ascii="Arial" w:eastAsia="Calibri" w:hAnsi="Arial" w:cs="Arial"/>
          <w:b/>
        </w:rPr>
        <w:t>5</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294A2D6A"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w:t>
      </w:r>
      <w:proofErr w:type="spellStart"/>
      <w:r w:rsidRPr="00037932">
        <w:rPr>
          <w:rFonts w:ascii="Arial" w:hAnsi="Arial" w:cs="Arial"/>
        </w:rPr>
        <w:t>Martimiano</w:t>
      </w:r>
      <w:proofErr w:type="spellEnd"/>
      <w:r w:rsidRPr="00037932">
        <w:rPr>
          <w:rFonts w:ascii="Arial" w:hAnsi="Arial" w:cs="Arial"/>
        </w:rPr>
        <w:t xml:space="preserve"> Alves Dias nº 1.211, Bairro Centro, na cidade que lhe dá nome, neste ato representado por seu Prefeito Municipal, </w:t>
      </w:r>
      <w:r w:rsidRPr="00037932">
        <w:rPr>
          <w:rFonts w:ascii="Arial" w:hAnsi="Arial" w:cs="Arial"/>
          <w:b/>
        </w:rPr>
        <w:t xml:space="preserve">Sr. </w:t>
      </w:r>
      <w:r w:rsidRPr="00037932">
        <w:rPr>
          <w:rFonts w:ascii="Arial" w:hAnsi="Arial" w:cs="Arial"/>
        </w:rPr>
        <w:t xml:space="preserve">, brasileiro, solteiro, portador do RG n.º  SSP/MS, e do CPF nº, residente na Rua Menotti Del Picchia, nº 805, Bairro Primo </w:t>
      </w:r>
      <w:proofErr w:type="spellStart"/>
      <w:r w:rsidRPr="00037932">
        <w:rPr>
          <w:rFonts w:ascii="Arial" w:hAnsi="Arial" w:cs="Arial"/>
        </w:rPr>
        <w:t>Maffissoni</w:t>
      </w:r>
      <w:proofErr w:type="spellEnd"/>
      <w:r w:rsidRPr="00037932">
        <w:rPr>
          <w:rFonts w:ascii="Arial" w:hAnsi="Arial" w:cs="Arial"/>
        </w:rPr>
        <w:t xml:space="preserve">, nesta cidade,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w:t>
      </w:r>
      <w:proofErr w:type="spellStart"/>
      <w:r w:rsidRPr="00037932">
        <w:rPr>
          <w:rFonts w:ascii="Arial" w:hAnsi="Arial" w:cs="Arial"/>
        </w:rPr>
        <w:t>Srª</w:t>
      </w:r>
      <w:proofErr w:type="spellEnd"/>
      <w:r w:rsidRPr="00037932">
        <w:rPr>
          <w:rFonts w:ascii="Arial" w:hAnsi="Arial" w:cs="Arial"/>
        </w:rPr>
        <w:t xml:space="preserve">.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 xml:space="preserve">de aquisição de </w:t>
      </w:r>
      <w:r w:rsidRPr="00037932">
        <w:rPr>
          <w:rFonts w:ascii="Arial" w:eastAsia="Times New Roman" w:hAnsi="Arial" w:cs="Arial"/>
          <w:highlight w:val="yellow"/>
        </w:rPr>
        <w:t>XXXXXXXXXXXXXXXXXXXXXXXXXXX</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Eletrônico </w:t>
      </w:r>
      <w:r w:rsidRPr="00037932">
        <w:rPr>
          <w:rFonts w:ascii="Arial" w:eastAsia="Arial" w:hAnsi="Arial" w:cs="Arial"/>
          <w:highlight w:val="yellow"/>
        </w:rPr>
        <w:t>nº XXXX/202</w:t>
      </w:r>
      <w:r w:rsidR="004E7792">
        <w:rPr>
          <w:rFonts w:ascii="Arial" w:eastAsia="Arial" w:hAnsi="Arial" w:cs="Arial"/>
        </w:rPr>
        <w:t>6</w:t>
      </w:r>
      <w:r w:rsidRPr="00037932">
        <w:rPr>
          <w:rFonts w:ascii="Arial" w:eastAsia="Arial" w:hAnsi="Arial" w:cs="Arial"/>
        </w:rPr>
        <w:t xml:space="preserve">, Processo Administrativo nº </w:t>
      </w:r>
      <w:proofErr w:type="spellStart"/>
      <w:r w:rsidRPr="00037932">
        <w:rPr>
          <w:rFonts w:ascii="Arial" w:eastAsia="Arial" w:hAnsi="Arial" w:cs="Arial"/>
          <w:b/>
          <w:bCs/>
          <w:highlight w:val="yellow"/>
        </w:rPr>
        <w:t>xxx</w:t>
      </w:r>
      <w:proofErr w:type="spellEnd"/>
      <w:r w:rsidRPr="00037932">
        <w:rPr>
          <w:rFonts w:ascii="Arial" w:eastAsia="Arial" w:hAnsi="Arial" w:cs="Arial"/>
          <w:b/>
          <w:bCs/>
          <w:highlight w:val="yellow"/>
        </w:rPr>
        <w:t>/202</w:t>
      </w:r>
      <w:r w:rsidR="004E7792">
        <w:rPr>
          <w:rFonts w:ascii="Arial" w:eastAsia="Arial" w:hAnsi="Arial" w:cs="Arial"/>
          <w:b/>
          <w:bCs/>
        </w:rPr>
        <w:t>6</w:t>
      </w:r>
      <w:r w:rsidRPr="00037932">
        <w:rPr>
          <w:rFonts w:ascii="Arial" w:eastAsia="Arial" w:hAnsi="Arial" w:cs="Arial"/>
        </w:rPr>
        <w:t xml:space="preserve">, </w:t>
      </w:r>
      <w:r w:rsidRPr="00037932">
        <w:rPr>
          <w:rFonts w:ascii="Arial" w:eastAsia="Calibri" w:hAnsi="Arial" w:cs="Arial"/>
        </w:rPr>
        <w:t>de acordo com a classificação por ela(s)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w:t>
      </w:r>
      <w:proofErr w:type="spellStart"/>
      <w:r w:rsidRPr="00037932">
        <w:rPr>
          <w:rFonts w:ascii="Arial" w:eastAsia="Times New Roman" w:hAnsi="Arial" w:cs="Arial"/>
          <w:highlight w:val="yellow"/>
        </w:rPr>
        <w:t>Sr</w:t>
      </w:r>
      <w:proofErr w:type="spellEnd"/>
      <w:r w:rsidRPr="00037932">
        <w:rPr>
          <w:rFonts w:ascii="Arial" w:eastAsia="Times New Roman" w:hAnsi="Arial" w:cs="Arial"/>
          <w:highlight w:val="yellow"/>
        </w:rPr>
        <w:t>(a)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 xml:space="preserve">estabelecida na Rua </w:t>
      </w:r>
      <w:proofErr w:type="spellStart"/>
      <w:r w:rsidRPr="00037932">
        <w:rPr>
          <w:rFonts w:ascii="Arial" w:eastAsia="Times New Roman" w:hAnsi="Arial" w:cs="Arial"/>
          <w:highlight w:val="yellow"/>
        </w:rPr>
        <w:t>M</w:t>
      </w:r>
      <w:r w:rsidR="00D32E1D" w:rsidRPr="00037932">
        <w:rPr>
          <w:rFonts w:ascii="Arial" w:eastAsia="Times New Roman" w:hAnsi="Arial" w:cs="Arial"/>
          <w:highlight w:val="yellow"/>
        </w:rPr>
        <w:t>artimiano</w:t>
      </w:r>
      <w:proofErr w:type="spellEnd"/>
      <w:r w:rsidR="00D32E1D" w:rsidRPr="00037932">
        <w:rPr>
          <w:rFonts w:ascii="Arial" w:eastAsia="Times New Roman" w:hAnsi="Arial" w:cs="Arial"/>
          <w:highlight w:val="yellow"/>
        </w:rPr>
        <w:t xml:space="preserve">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3729533A" w14:textId="6761A883"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476AB5E1" w14:textId="77777777" w:rsidR="00610FFE" w:rsidRPr="00037932" w:rsidRDefault="00610FFE" w:rsidP="00610FFE">
      <w:pPr>
        <w:widowControl w:val="0"/>
        <w:jc w:val="both"/>
        <w:rPr>
          <w:rFonts w:ascii="Arial" w:eastAsia="Times New Roman" w:hAnsi="Arial" w:cs="Arial"/>
        </w:rPr>
      </w:pP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5B8F3361"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A53B55" w:rsidRPr="00037932">
        <w:rPr>
          <w:b/>
          <w:sz w:val="24"/>
          <w:szCs w:val="24"/>
          <w:highlight w:val="yellow"/>
        </w:rPr>
        <w:t>Contratação/ Aquisição (DESCREVER OBJETO)XXXXXXXXXXXXXXXXXXXXXX</w:t>
      </w:r>
      <w:r w:rsidR="00A53B55" w:rsidRPr="00037932">
        <w:rPr>
          <w:sz w:val="24"/>
          <w:szCs w:val="24"/>
        </w:rPr>
        <w:t xml:space="preserve">, conforme especificações e condições contidas no Processo Licitatório nº </w:t>
      </w:r>
      <w:r w:rsidR="00A53B55" w:rsidRPr="00037932">
        <w:rPr>
          <w:sz w:val="24"/>
          <w:szCs w:val="24"/>
          <w:highlight w:val="yellow"/>
        </w:rPr>
        <w:t>XXXX/202</w:t>
      </w:r>
      <w:r w:rsidR="004E7792">
        <w:rPr>
          <w:sz w:val="24"/>
          <w:szCs w:val="24"/>
        </w:rPr>
        <w:t>6</w:t>
      </w:r>
      <w:r w:rsidR="00A53B55" w:rsidRPr="00037932">
        <w:rPr>
          <w:sz w:val="24"/>
          <w:szCs w:val="24"/>
        </w:rPr>
        <w:t xml:space="preserve">, Termo de Referência, constante no Processo Administrativo nº </w:t>
      </w:r>
      <w:r w:rsidR="00A53B55" w:rsidRPr="00037932">
        <w:rPr>
          <w:sz w:val="24"/>
          <w:szCs w:val="24"/>
          <w:highlight w:val="yellow"/>
        </w:rPr>
        <w:t>XXXXXX/202</w:t>
      </w:r>
      <w:r w:rsidR="004E7792">
        <w:rPr>
          <w:sz w:val="24"/>
          <w:szCs w:val="24"/>
        </w:rPr>
        <w:t>6</w:t>
      </w:r>
      <w:r w:rsidR="00A53B55" w:rsidRPr="00037932">
        <w:rPr>
          <w:sz w:val="24"/>
          <w:szCs w:val="24"/>
        </w:rPr>
        <w:t>, que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descritos </w:t>
      </w:r>
      <w:r w:rsidR="00610FFE" w:rsidRPr="00037932">
        <w:rPr>
          <w:rFonts w:ascii="Arial" w:eastAsia="Calibri" w:hAnsi="Arial" w:cs="Arial"/>
          <w:color w:val="000000"/>
          <w:highlight w:val="yellow"/>
        </w:rPr>
        <w:t xml:space="preserve">no Anexo </w:t>
      </w:r>
      <w:r w:rsidR="001F1FEE" w:rsidRPr="00037932">
        <w:rPr>
          <w:rFonts w:ascii="Arial" w:eastAsia="Calibri" w:hAnsi="Arial" w:cs="Arial"/>
          <w:color w:val="000000"/>
          <w:highlight w:val="yellow"/>
        </w:rPr>
        <w:t xml:space="preserve">I </w:t>
      </w:r>
      <w:r w:rsidR="00610FFE" w:rsidRPr="00037932">
        <w:rPr>
          <w:rFonts w:ascii="Arial" w:eastAsia="Calibri" w:hAnsi="Arial" w:cs="Arial"/>
          <w:color w:val="000000"/>
          <w:highlight w:val="yellow"/>
        </w:rPr>
        <w:t>desta Ata de Registro de Preços</w:t>
      </w:r>
      <w:r w:rsidR="00610FFE" w:rsidRPr="00037932">
        <w:rPr>
          <w:rFonts w:ascii="Arial" w:eastAsia="Calibri" w:hAnsi="Arial" w:cs="Arial"/>
          <w:color w:val="000000"/>
        </w:rPr>
        <w:t>.</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31D5A462"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subitem 2.</w:t>
      </w:r>
      <w:r w:rsidR="00103465" w:rsidRPr="00037932">
        <w:rPr>
          <w:rFonts w:ascii="Arial" w:eastAsia="Calibri" w:hAnsi="Arial" w:cs="Arial"/>
          <w:color w:val="000000"/>
        </w:rPr>
        <w:t>2</w:t>
      </w:r>
      <w:r w:rsidRPr="00037932">
        <w:rPr>
          <w:rFonts w:ascii="Arial" w:eastAsia="Times New Roman" w:hAnsi="Arial" w:cs="Arial"/>
          <w:color w:val="000000"/>
        </w:rPr>
        <w:t xml:space="preserve">, </w:t>
      </w:r>
      <w:r w:rsidRPr="00037932">
        <w:rPr>
          <w:rFonts w:ascii="Arial" w:eastAsia="Times New Roman" w:hAnsi="Arial" w:cs="Arial"/>
        </w:rPr>
        <w:t xml:space="preserve">nas condições definidas no ato convocatório, seus anexos, propostas de preços e </w:t>
      </w:r>
      <w:r w:rsidR="00F1563D" w:rsidRPr="00037932">
        <w:rPr>
          <w:rFonts w:ascii="Arial" w:eastAsia="Times New Roman" w:hAnsi="Arial" w:cs="Arial"/>
        </w:rPr>
        <w:t>A</w:t>
      </w:r>
      <w:r w:rsidRPr="00037932">
        <w:rPr>
          <w:rFonts w:ascii="Arial" w:eastAsia="Times New Roman" w:hAnsi="Arial" w:cs="Arial"/>
        </w:rPr>
        <w:t xml:space="preserve">ta do </w:t>
      </w:r>
      <w:r w:rsidRPr="00037932">
        <w:rPr>
          <w:rFonts w:ascii="Arial" w:eastAsia="Times New Roman" w:hAnsi="Arial" w:cs="Arial"/>
          <w:highlight w:val="yellow"/>
        </w:rPr>
        <w:t xml:space="preserve">Pregão Eletrônico nº </w:t>
      </w:r>
      <w:r w:rsidR="00F1563D" w:rsidRPr="00037932">
        <w:rPr>
          <w:rFonts w:ascii="Arial" w:eastAsia="Times New Roman" w:hAnsi="Arial" w:cs="Arial"/>
          <w:highlight w:val="yellow"/>
        </w:rPr>
        <w:t>XXXXX</w:t>
      </w:r>
      <w:r w:rsidRPr="00037932">
        <w:rPr>
          <w:rFonts w:ascii="Arial" w:eastAsia="Times New Roman" w:hAnsi="Arial" w:cs="Arial"/>
          <w:highlight w:val="yellow"/>
        </w:rPr>
        <w:t>/202</w:t>
      </w:r>
      <w:r w:rsidR="004E7792">
        <w:rPr>
          <w:rFonts w:ascii="Arial" w:eastAsia="Times New Roman" w:hAnsi="Arial" w:cs="Arial"/>
        </w:rPr>
        <w:t>6</w:t>
      </w:r>
      <w:r w:rsidRPr="00037932">
        <w:rPr>
          <w:rFonts w:ascii="Arial" w:eastAsia="Times New Roman" w:hAnsi="Arial" w:cs="Arial"/>
        </w:rPr>
        <w:t>, que integram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037932">
        <w:rPr>
          <w:rFonts w:ascii="Arial" w:eastAsia="Calibri" w:hAnsi="Arial" w:cs="Arial"/>
          <w:iCs/>
        </w:rPr>
        <w:t>esta ARP, n</w:t>
      </w:r>
      <w:r w:rsidRPr="00037932">
        <w:rPr>
          <w:rFonts w:ascii="Arial" w:eastAsia="Calibri" w:hAnsi="Arial" w:cs="Arial"/>
          <w:iCs/>
        </w:rPr>
        <w:t xml:space="preserve">o </w:t>
      </w:r>
      <w:r w:rsidRPr="00037932">
        <w:rPr>
          <w:rFonts w:ascii="Arial" w:eastAsia="Calibri" w:hAnsi="Arial" w:cs="Arial"/>
          <w:iCs/>
          <w:highlight w:val="yellow"/>
        </w:rPr>
        <w:t>Termo de Referência e Edital</w:t>
      </w:r>
      <w:r w:rsidRPr="00037932">
        <w:rPr>
          <w:rFonts w:ascii="Arial" w:eastAsia="Calibri" w:hAnsi="Arial" w:cs="Arial"/>
          <w:iCs/>
        </w:rPr>
        <w:t>.</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w:t>
      </w:r>
      <w:r w:rsidRPr="00037932">
        <w:rPr>
          <w:rFonts w:ascii="Arial" w:hAnsi="Arial" w:cs="Arial"/>
        </w:rPr>
        <w:lastRenderedPageBreak/>
        <w:t xml:space="preserve">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30" w:name="habilitacao_reserva"/>
      <w:bookmarkEnd w:id="30"/>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31" w:name="_Hlk158930997"/>
      <w:r w:rsidR="00401B7B" w:rsidRPr="00037932">
        <w:rPr>
          <w:rFonts w:ascii="Arial" w:hAnsi="Arial" w:cs="Arial"/>
        </w:rPr>
        <w:t>Portal Nacional de Contratações Públicas – PNCP</w:t>
      </w:r>
      <w:bookmarkEnd w:id="31"/>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Pr="00037932"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lastRenderedPageBreak/>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2"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 xml:space="preserve">verem firmado contratos decorrentes da ata de registro de preços para que avaliem a conveniência e a oportunidade de </w:t>
      </w:r>
      <w:r w:rsidRPr="00037932">
        <w:rPr>
          <w:sz w:val="24"/>
          <w:szCs w:val="24"/>
        </w:rPr>
        <w:lastRenderedPageBreak/>
        <w:t>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 xml:space="preserve">Neste caso, o fornecedor encaminhará, juntamente com o pedido de alteração, a documentação comprobatória ou </w:t>
      </w:r>
      <w:proofErr w:type="spellStart"/>
      <w:r w:rsidR="00E15502" w:rsidRPr="00037932">
        <w:rPr>
          <w:sz w:val="24"/>
          <w:szCs w:val="24"/>
        </w:rPr>
        <w:t>a</w:t>
      </w:r>
      <w:proofErr w:type="spellEnd"/>
      <w:r w:rsidR="00E15502" w:rsidRPr="00037932">
        <w:rPr>
          <w:sz w:val="24"/>
          <w:szCs w:val="24"/>
        </w:rPr>
        <w:t xml:space="preserve">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lastRenderedPageBreak/>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32"/>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lastRenderedPageBreak/>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lastRenderedPageBreak/>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w:t>
      </w:r>
      <w:proofErr w:type="spellStart"/>
      <w:r w:rsidRPr="00037932">
        <w:rPr>
          <w:rFonts w:ascii="Arial" w:eastAsia="Times New Roman" w:hAnsi="Arial" w:cs="Arial"/>
          <w:bCs/>
        </w:rPr>
        <w:t>arts</w:t>
      </w:r>
      <w:proofErr w:type="spellEnd"/>
      <w:r w:rsidRPr="00037932">
        <w:rPr>
          <w:rFonts w:ascii="Arial" w:eastAsia="Times New Roman" w:hAnsi="Arial" w:cs="Arial"/>
          <w:bCs/>
        </w:rPr>
        <w:t>.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w:t>
      </w:r>
      <w:proofErr w:type="spellStart"/>
      <w:r w:rsidRPr="00037932">
        <w:rPr>
          <w:rFonts w:ascii="Arial" w:eastAsia="Times New Roman" w:hAnsi="Arial" w:cs="Arial"/>
          <w:bCs/>
        </w:rPr>
        <w:t>arts</w:t>
      </w:r>
      <w:proofErr w:type="spellEnd"/>
      <w:r w:rsidRPr="00037932">
        <w:rPr>
          <w:rFonts w:ascii="Arial" w:eastAsia="Times New Roman" w:hAnsi="Arial" w:cs="Arial"/>
          <w:bCs/>
        </w:rPr>
        <w:t>.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2501B198"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w:t>
      </w:r>
      <w:proofErr w:type="spellStart"/>
      <w:r w:rsidRPr="00037932">
        <w:rPr>
          <w:rFonts w:ascii="Arial" w:eastAsia="Times New Roman" w:hAnsi="Arial" w:cs="Arial"/>
          <w:bCs/>
        </w:rPr>
        <w:t>arts</w:t>
      </w:r>
      <w:proofErr w:type="spellEnd"/>
      <w:r w:rsidRPr="00037932">
        <w:rPr>
          <w:rFonts w:ascii="Arial" w:eastAsia="Times New Roman" w:hAnsi="Arial" w:cs="Arial"/>
          <w:bCs/>
        </w:rPr>
        <w:t>. 24 a 26 do Decreto Municipal nº 2.979/2023).</w:t>
      </w:r>
    </w:p>
    <w:p w14:paraId="4D06EA16" w14:textId="77777777" w:rsidR="00610FFE" w:rsidRPr="00037932" w:rsidRDefault="00610FFE" w:rsidP="00610FFE">
      <w:pPr>
        <w:widowControl w:val="0"/>
        <w:jc w:val="both"/>
        <w:rPr>
          <w:rFonts w:ascii="Arial" w:eastAsia="Times New Roman" w:hAnsi="Arial" w:cs="Arial"/>
          <w:bCs/>
        </w:rPr>
      </w:pP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w:t>
      </w:r>
      <w:r w:rsidR="006B28CE" w:rsidRPr="00037932">
        <w:rPr>
          <w:rFonts w:ascii="Arial" w:eastAsia="Times New Roman" w:hAnsi="Arial" w:cs="Arial"/>
          <w:b/>
          <w:bCs/>
        </w:rPr>
        <w:t>4</w:t>
      </w:r>
      <w:r w:rsidRPr="00037932">
        <w:rPr>
          <w:rFonts w:ascii="Arial" w:eastAsia="Times New Roman" w:hAnsi="Arial" w:cs="Arial"/>
          <w:bCs/>
        </w:rPr>
        <w:t xml:space="preserve">. A existência de preços registrados implicará compromisso de fornecimento nas condições estabelecidas no Termo de Referência, mas não obrigará os órgãos e entidades </w:t>
      </w:r>
      <w:r w:rsidRPr="00037932">
        <w:rPr>
          <w:rFonts w:ascii="Arial" w:eastAsia="Times New Roman" w:hAnsi="Arial" w:cs="Arial"/>
          <w:bCs/>
        </w:rPr>
        <w:lastRenderedPageBreak/>
        <w:t>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proceder às negociações com os aderentes de preço e os licitantes remanescentes na 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lastRenderedPageBreak/>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lastRenderedPageBreak/>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lastRenderedPageBreak/>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 xml:space="preserve">ocorrerão à conta dos recursos consignados no orçamento dos órgãos e/ou entidades participantes da respectiva ARP, cujo programa de trabalho, projeto atividade, fonte de recursos e elementos de </w:t>
      </w:r>
      <w:r w:rsidRPr="00037932">
        <w:rPr>
          <w:rFonts w:ascii="Arial" w:hAnsi="Arial" w:cs="Arial"/>
        </w:rPr>
        <w:lastRenderedPageBreak/>
        <w:t>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3E5B15BD" w14:textId="2E43AEFA" w:rsidR="00C92382" w:rsidRPr="00037932" w:rsidRDefault="00C92382" w:rsidP="00C92382">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w:t>
      </w:r>
      <w:proofErr w:type="spellStart"/>
      <w:r w:rsidRPr="00037932">
        <w:rPr>
          <w:rFonts w:ascii="Arial" w:hAnsi="Arial" w:cs="Arial"/>
        </w:rPr>
        <w:t>de</w:t>
      </w:r>
      <w:proofErr w:type="spellEnd"/>
      <w:r w:rsidRPr="00037932">
        <w:rPr>
          <w:rFonts w:ascii="Arial" w:hAnsi="Arial" w:cs="Arial"/>
        </w:rPr>
        <w:t xml:space="preserve"> 202</w:t>
      </w:r>
      <w:r w:rsidR="00346901">
        <w:rPr>
          <w:rFonts w:ascii="Arial" w:hAnsi="Arial" w:cs="Arial"/>
          <w:lang w:val="pt-BR"/>
        </w:rPr>
        <w:t>6</w:t>
      </w:r>
      <w:r w:rsidRPr="00037932">
        <w:rPr>
          <w:rFonts w:ascii="Arial" w:hAnsi="Arial" w:cs="Arial"/>
        </w:rPr>
        <w:t>.</w:t>
      </w:r>
    </w:p>
    <w:p w14:paraId="7E908755" w14:textId="09A4C683" w:rsidR="00C92382" w:rsidRDefault="00C92382" w:rsidP="00610FFE">
      <w:pPr>
        <w:spacing w:before="120" w:afterLines="120" w:after="288" w:line="312" w:lineRule="auto"/>
        <w:jc w:val="both"/>
        <w:rPr>
          <w:rFonts w:ascii="Arial" w:eastAsia="Times New Roman" w:hAnsi="Arial" w:cs="Arial"/>
          <w:color w:val="000000"/>
        </w:rPr>
      </w:pPr>
    </w:p>
    <w:p w14:paraId="11540E28" w14:textId="77777777" w:rsidR="00346901" w:rsidRDefault="00346901" w:rsidP="00610FFE">
      <w:pPr>
        <w:spacing w:before="120" w:afterLines="120" w:after="288" w:line="312" w:lineRule="auto"/>
        <w:jc w:val="both"/>
        <w:rPr>
          <w:rFonts w:ascii="Arial" w:eastAsia="Times New Roman" w:hAnsi="Arial" w:cs="Arial"/>
          <w:color w:val="000000"/>
        </w:rPr>
      </w:pPr>
    </w:p>
    <w:p w14:paraId="520ECC9B" w14:textId="77777777" w:rsidR="00346901" w:rsidRPr="00037932" w:rsidRDefault="00346901"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proofErr w:type="spellStart"/>
      <w:r w:rsidRPr="00037932">
        <w:rPr>
          <w:rFonts w:ascii="Arial" w:hAnsi="Arial" w:cs="Arial"/>
          <w:b/>
          <w:smallCaps/>
          <w:highlight w:val="yellow"/>
        </w:rPr>
        <w:t>xxxxxxx</w:t>
      </w:r>
      <w:proofErr w:type="spellEnd"/>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 xml:space="preserve">Secretário(a) Municipal de </w:t>
      </w:r>
      <w:proofErr w:type="spellStart"/>
      <w:r w:rsidRPr="00037932">
        <w:rPr>
          <w:rFonts w:ascii="Arial" w:hAnsi="Arial" w:cs="Arial"/>
          <w:b/>
          <w:smallCaps/>
          <w:highlight w:val="yellow"/>
        </w:rPr>
        <w:t>xxxxx</w:t>
      </w:r>
      <w:proofErr w:type="spellEnd"/>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xml:space="preserve">, CNPJ nº </w:t>
      </w:r>
      <w:proofErr w:type="spellStart"/>
      <w:r w:rsidR="008172A1" w:rsidRPr="00037932">
        <w:rPr>
          <w:rFonts w:ascii="Arial" w:hAnsi="Arial" w:cs="Arial"/>
        </w:rPr>
        <w:t>xxxxxxxx</w:t>
      </w:r>
      <w:proofErr w:type="spellEnd"/>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3"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3"/>
    </w:tbl>
    <w:p w14:paraId="71BDEA5C" w14:textId="77777777" w:rsidR="00610FFE" w:rsidRPr="00037932" w:rsidRDefault="00610FFE" w:rsidP="008E13C1">
      <w:pPr>
        <w:widowControl w:val="0"/>
        <w:autoSpaceDE w:val="0"/>
        <w:autoSpaceDN w:val="0"/>
        <w:adjustRightInd w:val="0"/>
        <w:jc w:val="both"/>
        <w:rPr>
          <w:rFonts w:ascii="Arial" w:eastAsia="Times New Roman" w:hAnsi="Arial" w:cs="Arial"/>
        </w:rPr>
      </w:pPr>
    </w:p>
    <w:sectPr w:rsidR="00610FFE" w:rsidRPr="00037932" w:rsidSect="000907CE">
      <w:headerReference w:type="default" r:id="rId22"/>
      <w:footerReference w:type="default" r:id="rId23"/>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Rua </w:t>
    </w:r>
    <w:proofErr w:type="spellStart"/>
    <w:r w:rsidRPr="00415BC6">
      <w:rPr>
        <w:rFonts w:ascii="Arial" w:eastAsiaTheme="minorHAnsi" w:hAnsi="Arial" w:cs="Arial"/>
        <w:b/>
        <w:i/>
        <w:smallCaps/>
        <w:spacing w:val="22"/>
        <w:kern w:val="2"/>
        <w:sz w:val="18"/>
        <w:szCs w:val="18"/>
        <w:lang w:eastAsia="en-US"/>
        <w14:ligatures w14:val="standardContextual"/>
      </w:rPr>
      <w:t>Martimiano</w:t>
    </w:r>
    <w:proofErr w:type="spellEnd"/>
    <w:r w:rsidRPr="00415BC6">
      <w:rPr>
        <w:rFonts w:ascii="Arial" w:eastAsiaTheme="minorHAnsi" w:hAnsi="Arial" w:cs="Arial"/>
        <w:b/>
        <w:i/>
        <w:smallCaps/>
        <w:spacing w:val="22"/>
        <w:kern w:val="2"/>
        <w:sz w:val="18"/>
        <w:szCs w:val="18"/>
        <w:lang w:eastAsia="en-US"/>
        <w14:ligatures w14:val="standardContextual"/>
      </w:rPr>
      <w:t xml:space="preserve">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w:t>
    </w:r>
    <w:proofErr w:type="spellStart"/>
    <w:r w:rsidR="00415BC6" w:rsidRPr="00415BC6">
      <w:rPr>
        <w:rFonts w:ascii="Arial" w:eastAsiaTheme="minorHAnsi" w:hAnsi="Arial" w:cs="Arial"/>
        <w:b/>
        <w:i/>
        <w:smallCaps/>
        <w:spacing w:val="22"/>
        <w:kern w:val="2"/>
        <w:sz w:val="18"/>
        <w:szCs w:val="18"/>
        <w:lang w:eastAsia="en-US"/>
        <w14:ligatures w14:val="standardContextual"/>
      </w:rPr>
      <w:t>Maffissoni</w:t>
    </w:r>
    <w:proofErr w:type="spellEnd"/>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026A6F2C"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BAA"/>
    <w:multiLevelType w:val="multilevel"/>
    <w:tmpl w:val="AE28CC1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9A70639"/>
    <w:multiLevelType w:val="multilevel"/>
    <w:tmpl w:val="CE8200C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9AD2BE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6"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514D22"/>
    <w:multiLevelType w:val="multilevel"/>
    <w:tmpl w:val="0416001F"/>
    <w:styleLink w:val="Estilo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4827"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3"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4"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6" w15:restartNumberingAfterBreak="0">
    <w:nsid w:val="3DCA38B4"/>
    <w:multiLevelType w:val="hybridMultilevel"/>
    <w:tmpl w:val="1B588956"/>
    <w:lvl w:ilvl="0" w:tplc="5EFECCC6">
      <w:start w:val="1"/>
      <w:numFmt w:val="decimal"/>
      <w:lvlText w:val="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E5C0E31"/>
    <w:multiLevelType w:val="multilevel"/>
    <w:tmpl w:val="9BE4E12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3DA5735"/>
    <w:multiLevelType w:val="multilevel"/>
    <w:tmpl w:val="20386540"/>
    <w:lvl w:ilvl="0">
      <w:start w:val="8"/>
      <w:numFmt w:val="decimal"/>
      <w:lvlText w:val="%1."/>
      <w:lvlJc w:val="left"/>
      <w:pPr>
        <w:ind w:left="360" w:hanging="360"/>
      </w:pPr>
      <w:rPr>
        <w:rFonts w:eastAsia="Calibri" w:hint="default"/>
        <w:color w:val="000000"/>
      </w:rPr>
    </w:lvl>
    <w:lvl w:ilvl="1">
      <w:start w:val="2"/>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0"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21" w15:restartNumberingAfterBreak="0">
    <w:nsid w:val="45AD3D26"/>
    <w:multiLevelType w:val="multilevel"/>
    <w:tmpl w:val="0416001F"/>
    <w:numStyleLink w:val="Estilo2"/>
  </w:abstractNum>
  <w:abstractNum w:abstractNumId="22" w15:restartNumberingAfterBreak="0">
    <w:nsid w:val="49DD6719"/>
    <w:multiLevelType w:val="multilevel"/>
    <w:tmpl w:val="0416001F"/>
    <w:styleLink w:val="Estilo5"/>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940191"/>
    <w:multiLevelType w:val="multilevel"/>
    <w:tmpl w:val="D10691AC"/>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4"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6536EF"/>
    <w:multiLevelType w:val="multilevel"/>
    <w:tmpl w:val="0416001F"/>
    <w:styleLink w:val="Estilo7"/>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BF17F5C"/>
    <w:multiLevelType w:val="multilevel"/>
    <w:tmpl w:val="BD8C2D18"/>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8694487"/>
    <w:multiLevelType w:val="multilevel"/>
    <w:tmpl w:val="0416001F"/>
    <w:numStyleLink w:val="Estilo7"/>
  </w:abstractNum>
  <w:abstractNum w:abstractNumId="33"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8C42FD"/>
    <w:multiLevelType w:val="hybridMultilevel"/>
    <w:tmpl w:val="259C5AD4"/>
    <w:lvl w:ilvl="0" w:tplc="E500EA4A">
      <w:start w:val="1"/>
      <w:numFmt w:val="decimal"/>
      <w:lvlText w:val="9.%1"/>
      <w:lvlJc w:val="left"/>
      <w:pPr>
        <w:ind w:left="644" w:hanging="360"/>
      </w:pPr>
      <w:rPr>
        <w:rFonts w:ascii="Arial" w:hAnsi="Arial" w:hint="default"/>
        <w:b w:val="0"/>
        <w:i w:val="0"/>
        <w:sz w:val="22"/>
        <w:vertAlign w:val="baseline"/>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7" w15:restartNumberingAfterBreak="0">
    <w:nsid w:val="79B610F4"/>
    <w:multiLevelType w:val="multilevel"/>
    <w:tmpl w:val="0416001F"/>
    <w:numStyleLink w:val="Estilo5"/>
  </w:abstractNum>
  <w:abstractNum w:abstractNumId="38" w15:restartNumberingAfterBreak="0">
    <w:nsid w:val="7A7C488A"/>
    <w:multiLevelType w:val="hybridMultilevel"/>
    <w:tmpl w:val="37BC8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066877294">
    <w:abstractNumId w:val="1"/>
  </w:num>
  <w:num w:numId="2" w16cid:durableId="15163121">
    <w:abstractNumId w:val="29"/>
  </w:num>
  <w:num w:numId="3" w16cid:durableId="125389714">
    <w:abstractNumId w:val="10"/>
  </w:num>
  <w:num w:numId="4" w16cid:durableId="534853403">
    <w:abstractNumId w:val="35"/>
  </w:num>
  <w:num w:numId="5" w16cid:durableId="2123844906">
    <w:abstractNumId w:val="28"/>
  </w:num>
  <w:num w:numId="6" w16cid:durableId="136537317">
    <w:abstractNumId w:val="7"/>
  </w:num>
  <w:num w:numId="7" w16cid:durableId="1105345370">
    <w:abstractNumId w:val="31"/>
  </w:num>
  <w:num w:numId="8" w16cid:durableId="1897424530">
    <w:abstractNumId w:val="13"/>
  </w:num>
  <w:num w:numId="9" w16cid:durableId="163324629">
    <w:abstractNumId w:val="15"/>
  </w:num>
  <w:num w:numId="10" w16cid:durableId="1760370275">
    <w:abstractNumId w:val="19"/>
  </w:num>
  <w:num w:numId="11" w16cid:durableId="1781876724">
    <w:abstractNumId w:val="23"/>
  </w:num>
  <w:num w:numId="12" w16cid:durableId="17808785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97473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6716949">
    <w:abstractNumId w:val="3"/>
  </w:num>
  <w:num w:numId="15" w16cid:durableId="742795865">
    <w:abstractNumId w:val="12"/>
  </w:num>
  <w:num w:numId="16" w16cid:durableId="976179869">
    <w:abstractNumId w:val="14"/>
  </w:num>
  <w:num w:numId="17" w16cid:durableId="456149055">
    <w:abstractNumId w:val="27"/>
  </w:num>
  <w:num w:numId="18" w16cid:durableId="165556823">
    <w:abstractNumId w:val="5"/>
  </w:num>
  <w:num w:numId="19" w16cid:durableId="1377126151">
    <w:abstractNumId w:val="25"/>
  </w:num>
  <w:num w:numId="20" w16cid:durableId="505438588">
    <w:abstractNumId w:val="20"/>
  </w:num>
  <w:num w:numId="21" w16cid:durableId="945504206">
    <w:abstractNumId w:val="6"/>
  </w:num>
  <w:num w:numId="22" w16cid:durableId="537164225">
    <w:abstractNumId w:val="33"/>
  </w:num>
  <w:num w:numId="23" w16cid:durableId="1039814318">
    <w:abstractNumId w:val="24"/>
  </w:num>
  <w:num w:numId="24" w16cid:durableId="551386807">
    <w:abstractNumId w:val="18"/>
  </w:num>
  <w:num w:numId="25" w16cid:durableId="1341200653">
    <w:abstractNumId w:val="30"/>
  </w:num>
  <w:num w:numId="26" w16cid:durableId="2036880340">
    <w:abstractNumId w:val="38"/>
  </w:num>
  <w:num w:numId="27" w16cid:durableId="1069693658">
    <w:abstractNumId w:val="32"/>
  </w:num>
  <w:num w:numId="28" w16cid:durableId="1822506000">
    <w:abstractNumId w:val="26"/>
  </w:num>
  <w:num w:numId="29" w16cid:durableId="1612709989">
    <w:abstractNumId w:val="34"/>
  </w:num>
  <w:num w:numId="30" w16cid:durableId="371610535">
    <w:abstractNumId w:val="39"/>
  </w:num>
  <w:num w:numId="31" w16cid:durableId="1854565880">
    <w:abstractNumId w:val="11"/>
  </w:num>
  <w:num w:numId="32" w16cid:durableId="873739059">
    <w:abstractNumId w:val="16"/>
  </w:num>
  <w:num w:numId="33" w16cid:durableId="299917613">
    <w:abstractNumId w:val="0"/>
  </w:num>
  <w:num w:numId="34" w16cid:durableId="1330208102">
    <w:abstractNumId w:val="2"/>
  </w:num>
  <w:num w:numId="35" w16cid:durableId="1275408899">
    <w:abstractNumId w:val="17"/>
  </w:num>
  <w:num w:numId="36" w16cid:durableId="1215314465">
    <w:abstractNumId w:val="4"/>
  </w:num>
  <w:num w:numId="37" w16cid:durableId="1436562429">
    <w:abstractNumId w:val="21"/>
  </w:num>
  <w:num w:numId="38" w16cid:durableId="1020014209">
    <w:abstractNumId w:val="8"/>
  </w:num>
  <w:num w:numId="39" w16cid:durableId="920605973">
    <w:abstractNumId w:val="37"/>
  </w:num>
  <w:num w:numId="40" w16cid:durableId="10284106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500E"/>
    <w:rsid w:val="00037932"/>
    <w:rsid w:val="00043F69"/>
    <w:rsid w:val="00054A0C"/>
    <w:rsid w:val="00057DDE"/>
    <w:rsid w:val="00063279"/>
    <w:rsid w:val="00093CB4"/>
    <w:rsid w:val="000A5B14"/>
    <w:rsid w:val="000C2BCF"/>
    <w:rsid w:val="000E342F"/>
    <w:rsid w:val="0010142C"/>
    <w:rsid w:val="00102180"/>
    <w:rsid w:val="00103465"/>
    <w:rsid w:val="00106DF1"/>
    <w:rsid w:val="0012457C"/>
    <w:rsid w:val="00126F41"/>
    <w:rsid w:val="00141481"/>
    <w:rsid w:val="001435EA"/>
    <w:rsid w:val="001450DA"/>
    <w:rsid w:val="0015667C"/>
    <w:rsid w:val="00160B43"/>
    <w:rsid w:val="001871CD"/>
    <w:rsid w:val="00192F49"/>
    <w:rsid w:val="00194B28"/>
    <w:rsid w:val="00195610"/>
    <w:rsid w:val="001A7064"/>
    <w:rsid w:val="001B551B"/>
    <w:rsid w:val="001B6E49"/>
    <w:rsid w:val="001C6490"/>
    <w:rsid w:val="001D2214"/>
    <w:rsid w:val="001E411D"/>
    <w:rsid w:val="001F1FEE"/>
    <w:rsid w:val="001F2056"/>
    <w:rsid w:val="00200E2B"/>
    <w:rsid w:val="002209B4"/>
    <w:rsid w:val="0023411C"/>
    <w:rsid w:val="002350BF"/>
    <w:rsid w:val="00243F28"/>
    <w:rsid w:val="0024401F"/>
    <w:rsid w:val="00257B32"/>
    <w:rsid w:val="00264EE6"/>
    <w:rsid w:val="00280B48"/>
    <w:rsid w:val="0029167E"/>
    <w:rsid w:val="00292D3A"/>
    <w:rsid w:val="002935AE"/>
    <w:rsid w:val="002C4F84"/>
    <w:rsid w:val="002C5400"/>
    <w:rsid w:val="002E465D"/>
    <w:rsid w:val="00303416"/>
    <w:rsid w:val="00321ABA"/>
    <w:rsid w:val="00335974"/>
    <w:rsid w:val="00336395"/>
    <w:rsid w:val="0034020D"/>
    <w:rsid w:val="0034426D"/>
    <w:rsid w:val="00346901"/>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C1DEF"/>
    <w:rsid w:val="003F7159"/>
    <w:rsid w:val="00401B7B"/>
    <w:rsid w:val="00406633"/>
    <w:rsid w:val="00414407"/>
    <w:rsid w:val="00415BC6"/>
    <w:rsid w:val="00416DCD"/>
    <w:rsid w:val="00435413"/>
    <w:rsid w:val="004426FF"/>
    <w:rsid w:val="00450F74"/>
    <w:rsid w:val="0045404B"/>
    <w:rsid w:val="0045512C"/>
    <w:rsid w:val="0046479A"/>
    <w:rsid w:val="004754F9"/>
    <w:rsid w:val="00483CAB"/>
    <w:rsid w:val="004A6350"/>
    <w:rsid w:val="004B7B03"/>
    <w:rsid w:val="004C4323"/>
    <w:rsid w:val="004E20AC"/>
    <w:rsid w:val="004E456D"/>
    <w:rsid w:val="004E7792"/>
    <w:rsid w:val="004F325B"/>
    <w:rsid w:val="00501C3D"/>
    <w:rsid w:val="00503947"/>
    <w:rsid w:val="005150E4"/>
    <w:rsid w:val="00520992"/>
    <w:rsid w:val="00535718"/>
    <w:rsid w:val="00555E67"/>
    <w:rsid w:val="0056014E"/>
    <w:rsid w:val="0058218E"/>
    <w:rsid w:val="00592279"/>
    <w:rsid w:val="00594BEB"/>
    <w:rsid w:val="005A28B0"/>
    <w:rsid w:val="005A3459"/>
    <w:rsid w:val="005A6E97"/>
    <w:rsid w:val="005B100C"/>
    <w:rsid w:val="005B1172"/>
    <w:rsid w:val="005B1307"/>
    <w:rsid w:val="005C34AE"/>
    <w:rsid w:val="005E2CA5"/>
    <w:rsid w:val="005F4523"/>
    <w:rsid w:val="00610FFE"/>
    <w:rsid w:val="00636DF0"/>
    <w:rsid w:val="00657D9F"/>
    <w:rsid w:val="006971BC"/>
    <w:rsid w:val="006A5055"/>
    <w:rsid w:val="006B2649"/>
    <w:rsid w:val="006B28CE"/>
    <w:rsid w:val="006C358C"/>
    <w:rsid w:val="006D44AA"/>
    <w:rsid w:val="006F30BA"/>
    <w:rsid w:val="006F3955"/>
    <w:rsid w:val="007008C0"/>
    <w:rsid w:val="00703C22"/>
    <w:rsid w:val="00731241"/>
    <w:rsid w:val="00781CC5"/>
    <w:rsid w:val="007946DA"/>
    <w:rsid w:val="00797CD4"/>
    <w:rsid w:val="007B0B0C"/>
    <w:rsid w:val="007B4C56"/>
    <w:rsid w:val="007C497B"/>
    <w:rsid w:val="007D5137"/>
    <w:rsid w:val="007E1C38"/>
    <w:rsid w:val="008172A1"/>
    <w:rsid w:val="00825773"/>
    <w:rsid w:val="00830EF3"/>
    <w:rsid w:val="00831B0B"/>
    <w:rsid w:val="00834D48"/>
    <w:rsid w:val="00835769"/>
    <w:rsid w:val="00853D35"/>
    <w:rsid w:val="00861D31"/>
    <w:rsid w:val="00867214"/>
    <w:rsid w:val="00872A1E"/>
    <w:rsid w:val="008740DC"/>
    <w:rsid w:val="008A1785"/>
    <w:rsid w:val="008B1A09"/>
    <w:rsid w:val="008B6327"/>
    <w:rsid w:val="008C1B8E"/>
    <w:rsid w:val="008D63DC"/>
    <w:rsid w:val="008E13C1"/>
    <w:rsid w:val="008F0FD3"/>
    <w:rsid w:val="00905487"/>
    <w:rsid w:val="00922034"/>
    <w:rsid w:val="0092263E"/>
    <w:rsid w:val="00957C35"/>
    <w:rsid w:val="00960FFB"/>
    <w:rsid w:val="00965607"/>
    <w:rsid w:val="009729C3"/>
    <w:rsid w:val="00974C2D"/>
    <w:rsid w:val="00981CD3"/>
    <w:rsid w:val="009A03C1"/>
    <w:rsid w:val="009D625E"/>
    <w:rsid w:val="009E530A"/>
    <w:rsid w:val="009F5F87"/>
    <w:rsid w:val="009F6446"/>
    <w:rsid w:val="00A250DC"/>
    <w:rsid w:val="00A331A4"/>
    <w:rsid w:val="00A36B7D"/>
    <w:rsid w:val="00A50E14"/>
    <w:rsid w:val="00A53B55"/>
    <w:rsid w:val="00A628DB"/>
    <w:rsid w:val="00A64899"/>
    <w:rsid w:val="00A67930"/>
    <w:rsid w:val="00A94B6A"/>
    <w:rsid w:val="00AA47F5"/>
    <w:rsid w:val="00AB062B"/>
    <w:rsid w:val="00AB104A"/>
    <w:rsid w:val="00AB190B"/>
    <w:rsid w:val="00AC003F"/>
    <w:rsid w:val="00AE3F57"/>
    <w:rsid w:val="00B14D1F"/>
    <w:rsid w:val="00B2010A"/>
    <w:rsid w:val="00B22891"/>
    <w:rsid w:val="00B4396B"/>
    <w:rsid w:val="00B4536E"/>
    <w:rsid w:val="00B53326"/>
    <w:rsid w:val="00B6192D"/>
    <w:rsid w:val="00B66A35"/>
    <w:rsid w:val="00B71089"/>
    <w:rsid w:val="00B81946"/>
    <w:rsid w:val="00B91293"/>
    <w:rsid w:val="00B969BC"/>
    <w:rsid w:val="00BA07CC"/>
    <w:rsid w:val="00BA1D9F"/>
    <w:rsid w:val="00BA1DA6"/>
    <w:rsid w:val="00BB14BB"/>
    <w:rsid w:val="00BB169D"/>
    <w:rsid w:val="00BE06E1"/>
    <w:rsid w:val="00BF06CD"/>
    <w:rsid w:val="00BF1C60"/>
    <w:rsid w:val="00C25EBD"/>
    <w:rsid w:val="00C269EA"/>
    <w:rsid w:val="00C40DDD"/>
    <w:rsid w:val="00C45338"/>
    <w:rsid w:val="00C47AF1"/>
    <w:rsid w:val="00C56936"/>
    <w:rsid w:val="00C72353"/>
    <w:rsid w:val="00C7440B"/>
    <w:rsid w:val="00C80E60"/>
    <w:rsid w:val="00C92382"/>
    <w:rsid w:val="00C95E7B"/>
    <w:rsid w:val="00CB1C72"/>
    <w:rsid w:val="00CD0BB4"/>
    <w:rsid w:val="00CF0E65"/>
    <w:rsid w:val="00D0184B"/>
    <w:rsid w:val="00D04B8B"/>
    <w:rsid w:val="00D207B8"/>
    <w:rsid w:val="00D2207C"/>
    <w:rsid w:val="00D22A25"/>
    <w:rsid w:val="00D25D53"/>
    <w:rsid w:val="00D32E1D"/>
    <w:rsid w:val="00D33C0E"/>
    <w:rsid w:val="00D356FB"/>
    <w:rsid w:val="00D36165"/>
    <w:rsid w:val="00D36D5D"/>
    <w:rsid w:val="00D4682F"/>
    <w:rsid w:val="00D47DA7"/>
    <w:rsid w:val="00D755B6"/>
    <w:rsid w:val="00DA2CE9"/>
    <w:rsid w:val="00DA4D16"/>
    <w:rsid w:val="00DB3ED7"/>
    <w:rsid w:val="00DB521A"/>
    <w:rsid w:val="00DC0A16"/>
    <w:rsid w:val="00DD3DF0"/>
    <w:rsid w:val="00DD6604"/>
    <w:rsid w:val="00DE0320"/>
    <w:rsid w:val="00E022FC"/>
    <w:rsid w:val="00E15502"/>
    <w:rsid w:val="00E25027"/>
    <w:rsid w:val="00E25C4A"/>
    <w:rsid w:val="00E26B15"/>
    <w:rsid w:val="00E53D4F"/>
    <w:rsid w:val="00E70396"/>
    <w:rsid w:val="00E7068A"/>
    <w:rsid w:val="00E71E6B"/>
    <w:rsid w:val="00E808FB"/>
    <w:rsid w:val="00E8442C"/>
    <w:rsid w:val="00EA7DD3"/>
    <w:rsid w:val="00EC1127"/>
    <w:rsid w:val="00ED53FA"/>
    <w:rsid w:val="00EE3C3E"/>
    <w:rsid w:val="00EF156D"/>
    <w:rsid w:val="00EF412F"/>
    <w:rsid w:val="00F11B5E"/>
    <w:rsid w:val="00F1563D"/>
    <w:rsid w:val="00F16F54"/>
    <w:rsid w:val="00F32E69"/>
    <w:rsid w:val="00F4333A"/>
    <w:rsid w:val="00F62CB5"/>
    <w:rsid w:val="00FA19F4"/>
    <w:rsid w:val="00FA3E87"/>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 w:type="numbering" w:customStyle="1" w:styleId="Estilo7">
    <w:name w:val="Estilo7"/>
    <w:uiPriority w:val="99"/>
    <w:rsid w:val="00AE3F57"/>
    <w:pPr>
      <w:numPr>
        <w:numId w:val="28"/>
      </w:numPr>
    </w:pPr>
  </w:style>
  <w:style w:type="numbering" w:customStyle="1" w:styleId="Estilo2">
    <w:name w:val="Estilo2"/>
    <w:uiPriority w:val="99"/>
    <w:rsid w:val="00960FFB"/>
    <w:pPr>
      <w:numPr>
        <w:numId w:val="38"/>
      </w:numPr>
    </w:pPr>
  </w:style>
  <w:style w:type="numbering" w:customStyle="1" w:styleId="Estilo5">
    <w:name w:val="Estilo5"/>
    <w:uiPriority w:val="99"/>
    <w:rsid w:val="00960FFB"/>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1.xm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76</Pages>
  <Words>23541</Words>
  <Characters>127122</Characters>
  <Application>Microsoft Office Word</Application>
  <DocSecurity>0</DocSecurity>
  <Lines>1059</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232</cp:revision>
  <dcterms:created xsi:type="dcterms:W3CDTF">2024-04-26T12:17:00Z</dcterms:created>
  <dcterms:modified xsi:type="dcterms:W3CDTF">2026-01-14T17:10:00Z</dcterms:modified>
</cp:coreProperties>
</file>